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EBB" w:rsidRDefault="00862EBB" w:rsidP="00800D8E">
      <w:pPr>
        <w:rPr>
          <w:color w:val="FF0000"/>
          <w:sz w:val="72"/>
          <w:szCs w:val="72"/>
        </w:rPr>
      </w:pPr>
    </w:p>
    <w:p w:rsidR="00862EBB" w:rsidRDefault="00862EBB" w:rsidP="00800D8E">
      <w:pPr>
        <w:rPr>
          <w:color w:val="FF0000"/>
          <w:sz w:val="72"/>
          <w:szCs w:val="72"/>
        </w:rPr>
      </w:pPr>
    </w:p>
    <w:p w:rsidR="00862EBB" w:rsidRDefault="00862EBB" w:rsidP="00800D8E">
      <w:pPr>
        <w:rPr>
          <w:color w:val="FF0000"/>
          <w:sz w:val="72"/>
          <w:szCs w:val="72"/>
        </w:rPr>
      </w:pPr>
    </w:p>
    <w:p w:rsidR="00800D8E" w:rsidRPr="00800D8E" w:rsidRDefault="00800D8E" w:rsidP="00800D8E">
      <w:pPr>
        <w:rPr>
          <w:color w:val="FF0000"/>
          <w:sz w:val="72"/>
          <w:szCs w:val="72"/>
        </w:rPr>
      </w:pPr>
      <w:r w:rsidRPr="00800D8E">
        <w:rPr>
          <w:color w:val="FF0000"/>
          <w:sz w:val="72"/>
          <w:szCs w:val="72"/>
        </w:rPr>
        <w:t>Project Name</w:t>
      </w:r>
    </w:p>
    <w:p w:rsidR="00800D8E" w:rsidRDefault="00800D8E" w:rsidP="00800D8E">
      <w:r>
        <w:rPr>
          <w:sz w:val="72"/>
          <w:szCs w:val="72"/>
        </w:rPr>
        <w:t>Final Report</w:t>
      </w:r>
      <w:r w:rsidRPr="000B4E94">
        <w:t xml:space="preserve">  </w:t>
      </w:r>
    </w:p>
    <w:p w:rsidR="00800D8E" w:rsidRDefault="00800D8E" w:rsidP="00800D8E">
      <w:r w:rsidRPr="00101061">
        <w:rPr>
          <w:sz w:val="20"/>
          <w:szCs w:val="20"/>
          <w:highlight w:val="yellow"/>
          <w:lang w:val="en-GB"/>
        </w:rPr>
        <w:t>ESA Template Ver.2.</w:t>
      </w:r>
      <w:r>
        <w:rPr>
          <w:sz w:val="20"/>
          <w:szCs w:val="20"/>
          <w:highlight w:val="yellow"/>
        </w:rPr>
        <w:t>1</w:t>
      </w:r>
      <w:r w:rsidRPr="00101061">
        <w:rPr>
          <w:sz w:val="20"/>
          <w:szCs w:val="20"/>
          <w:highlight w:val="yellow"/>
          <w:lang w:val="en-GB"/>
        </w:rPr>
        <w:t>, Issue date: 0</w:t>
      </w:r>
      <w:r>
        <w:rPr>
          <w:sz w:val="20"/>
          <w:szCs w:val="20"/>
          <w:highlight w:val="yellow"/>
        </w:rPr>
        <w:t>4</w:t>
      </w:r>
      <w:r w:rsidRPr="00101061">
        <w:rPr>
          <w:sz w:val="20"/>
          <w:szCs w:val="20"/>
          <w:highlight w:val="yellow"/>
          <w:lang w:val="en-GB"/>
        </w:rPr>
        <w:t>Jan2018</w:t>
      </w:r>
      <w:r>
        <w:rPr>
          <w:sz w:val="72"/>
          <w:lang w:val="en-GB"/>
        </w:rPr>
        <w:t xml:space="preserve"> </w:t>
      </w:r>
      <w:r w:rsidRPr="00995EFC">
        <w:rPr>
          <w:sz w:val="72"/>
          <w:lang w:val="en-GB"/>
        </w:rPr>
        <w:t xml:space="preserve"> </w:t>
      </w:r>
    </w:p>
    <w:p w:rsidR="00800D8E" w:rsidRDefault="00800D8E" w:rsidP="00800D8E"/>
    <w:p w:rsidR="00800D8E" w:rsidRDefault="00800D8E" w:rsidP="00800D8E"/>
    <w:p w:rsidR="00800D8E" w:rsidRDefault="00800D8E" w:rsidP="00800D8E"/>
    <w:p w:rsidR="00800D8E" w:rsidRDefault="00800D8E" w:rsidP="00800D8E"/>
    <w:p w:rsidR="00800D8E" w:rsidRDefault="00800D8E" w:rsidP="00800D8E"/>
    <w:p w:rsidR="00800D8E" w:rsidRPr="0007448F" w:rsidRDefault="00800D8E" w:rsidP="00800D8E">
      <w:pPr>
        <w:widowControl w:val="0"/>
        <w:pBdr>
          <w:top w:val="single" w:sz="4" w:space="4" w:color="auto" w:shadow="1"/>
          <w:left w:val="single" w:sz="4" w:space="4" w:color="auto" w:shadow="1"/>
          <w:bottom w:val="single" w:sz="4" w:space="4" w:color="auto" w:shadow="1"/>
          <w:right w:val="single" w:sz="4" w:space="4" w:color="auto" w:shadow="1"/>
        </w:pBdr>
        <w:spacing w:before="240" w:line="240" w:lineRule="auto"/>
        <w:jc w:val="center"/>
        <w:rPr>
          <w:rFonts w:ascii="Times New Roman" w:hAnsi="Times New Roman"/>
          <w:snapToGrid w:val="0"/>
        </w:rPr>
      </w:pPr>
      <w:r w:rsidRPr="0007448F">
        <w:rPr>
          <w:rFonts w:ascii="Times New Roman" w:hAnsi="Times New Roman"/>
          <w:snapToGrid w:val="0"/>
        </w:rPr>
        <w:t>“EUROPEAN SPACE AGENCY CONTRACT REPORT</w:t>
      </w:r>
      <w:r>
        <w:rPr>
          <w:rFonts w:ascii="Times New Roman" w:hAnsi="Times New Roman"/>
          <w:snapToGrid w:val="0"/>
        </w:rPr>
        <w:t>”</w:t>
      </w:r>
    </w:p>
    <w:p w:rsidR="00800D8E" w:rsidRPr="0007448F" w:rsidRDefault="00800D8E" w:rsidP="00800D8E">
      <w:pPr>
        <w:widowControl w:val="0"/>
        <w:pBdr>
          <w:top w:val="single" w:sz="4" w:space="4" w:color="auto" w:shadow="1"/>
          <w:left w:val="single" w:sz="4" w:space="4" w:color="auto" w:shadow="1"/>
          <w:bottom w:val="single" w:sz="4" w:space="4" w:color="auto" w:shadow="1"/>
          <w:right w:val="single" w:sz="4" w:space="4" w:color="auto" w:shadow="1"/>
        </w:pBdr>
        <w:tabs>
          <w:tab w:val="left" w:pos="630"/>
          <w:tab w:val="left" w:pos="962"/>
          <w:tab w:val="left" w:pos="1529"/>
          <w:tab w:val="left" w:pos="2096"/>
          <w:tab w:val="left" w:pos="2663"/>
          <w:tab w:val="left" w:pos="3229"/>
          <w:tab w:val="left" w:pos="3797"/>
          <w:tab w:val="left" w:pos="4363"/>
          <w:tab w:val="left" w:pos="4931"/>
          <w:tab w:val="left" w:pos="5497"/>
          <w:tab w:val="left" w:pos="6065"/>
          <w:tab w:val="left" w:pos="6631"/>
          <w:tab w:val="left" w:pos="7198"/>
          <w:tab w:val="left" w:pos="7765"/>
          <w:tab w:val="left" w:pos="8332"/>
          <w:tab w:val="left" w:pos="8899"/>
        </w:tabs>
        <w:spacing w:before="120" w:line="240" w:lineRule="auto"/>
        <w:jc w:val="center"/>
        <w:rPr>
          <w:rFonts w:ascii="Times New Roman" w:hAnsi="Times New Roman"/>
          <w:snapToGrid w:val="0"/>
        </w:rPr>
      </w:pPr>
      <w:r w:rsidRPr="0007448F">
        <w:rPr>
          <w:rFonts w:ascii="Times New Roman" w:hAnsi="Times New Roman"/>
          <w:snapToGrid w:val="0"/>
        </w:rPr>
        <w:t xml:space="preserve">The work described in this report was done under ESA contract. Responsibility for the contents resides in the author or </w:t>
      </w:r>
      <w:proofErr w:type="spellStart"/>
      <w:r w:rsidRPr="0007448F">
        <w:rPr>
          <w:rFonts w:ascii="Times New Roman" w:hAnsi="Times New Roman"/>
          <w:snapToGrid w:val="0"/>
        </w:rPr>
        <w:t>organisation</w:t>
      </w:r>
      <w:proofErr w:type="spellEnd"/>
      <w:r w:rsidRPr="0007448F">
        <w:rPr>
          <w:rFonts w:ascii="Times New Roman" w:hAnsi="Times New Roman"/>
          <w:snapToGrid w:val="0"/>
        </w:rPr>
        <w:t xml:space="preserve"> that prepared it.”</w:t>
      </w:r>
    </w:p>
    <w:p w:rsidR="00800D8E" w:rsidRDefault="00800D8E" w:rsidP="00800D8E">
      <w:pPr>
        <w:widowControl w:val="0"/>
        <w:tabs>
          <w:tab w:val="left" w:pos="540"/>
        </w:tabs>
        <w:spacing w:line="240" w:lineRule="auto"/>
        <w:jc w:val="both"/>
        <w:rPr>
          <w:rFonts w:ascii="Times New Roman" w:hAnsi="Times New Roman"/>
          <w:i/>
          <w:snapToGrid w:val="0"/>
          <w:szCs w:val="20"/>
        </w:rPr>
      </w:pPr>
      <w:r w:rsidRPr="0007448F" w:rsidDel="00A07667">
        <w:rPr>
          <w:rFonts w:ascii="Times New Roman" w:hAnsi="Times New Roman"/>
          <w:i/>
          <w:snapToGrid w:val="0"/>
          <w:szCs w:val="20"/>
        </w:rPr>
        <w:t xml:space="preserve"> </w:t>
      </w:r>
    </w:p>
    <w:p w:rsidR="00800D8E" w:rsidRDefault="00800D8E" w:rsidP="00800D8E">
      <w:pPr>
        <w:widowControl w:val="0"/>
        <w:tabs>
          <w:tab w:val="left" w:pos="540"/>
        </w:tabs>
        <w:spacing w:line="240" w:lineRule="auto"/>
        <w:jc w:val="both"/>
        <w:rPr>
          <w:rFonts w:ascii="Times New Roman" w:hAnsi="Times New Roman"/>
          <w:i/>
          <w:snapToGrid w:val="0"/>
          <w:szCs w:val="20"/>
        </w:rPr>
      </w:pPr>
    </w:p>
    <w:p w:rsidR="00800D8E" w:rsidRDefault="00800D8E" w:rsidP="00800D8E">
      <w:pPr>
        <w:widowControl w:val="0"/>
        <w:tabs>
          <w:tab w:val="left" w:pos="540"/>
        </w:tabs>
        <w:spacing w:line="240" w:lineRule="auto"/>
        <w:jc w:val="both"/>
        <w:rPr>
          <w:rFonts w:ascii="Times New Roman" w:hAnsi="Times New Roman"/>
          <w:i/>
          <w:snapToGrid w:val="0"/>
          <w:szCs w:val="20"/>
        </w:rPr>
      </w:pPr>
    </w:p>
    <w:p w:rsidR="00800D8E" w:rsidRDefault="00800D8E" w:rsidP="00800D8E">
      <w:pPr>
        <w:widowControl w:val="0"/>
        <w:tabs>
          <w:tab w:val="left" w:pos="540"/>
        </w:tabs>
        <w:spacing w:line="240" w:lineRule="auto"/>
        <w:jc w:val="both"/>
        <w:rPr>
          <w:rFonts w:ascii="Times New Roman" w:hAnsi="Times New Roman"/>
          <w:i/>
          <w:snapToGrid w:val="0"/>
          <w:szCs w:val="20"/>
        </w:rPr>
      </w:pPr>
    </w:p>
    <w:p w:rsidR="00800D8E" w:rsidRDefault="00800D8E" w:rsidP="00800D8E">
      <w:pPr>
        <w:widowControl w:val="0"/>
        <w:tabs>
          <w:tab w:val="left" w:pos="540"/>
        </w:tabs>
        <w:spacing w:line="240" w:lineRule="auto"/>
        <w:jc w:val="both"/>
        <w:rPr>
          <w:rFonts w:ascii="Times New Roman" w:hAnsi="Times New Roman"/>
          <w:i/>
          <w:snapToGrid w:val="0"/>
          <w:szCs w:val="20"/>
        </w:rPr>
      </w:pPr>
    </w:p>
    <w:p w:rsidR="00800D8E" w:rsidRDefault="00800D8E" w:rsidP="00800D8E">
      <w:pPr>
        <w:widowControl w:val="0"/>
        <w:tabs>
          <w:tab w:val="left" w:pos="540"/>
        </w:tabs>
        <w:spacing w:line="240" w:lineRule="auto"/>
        <w:jc w:val="both"/>
        <w:rPr>
          <w:rFonts w:ascii="Times New Roman" w:hAnsi="Times New Roman"/>
          <w:i/>
          <w:snapToGrid w:val="0"/>
          <w:szCs w:val="20"/>
        </w:rPr>
      </w:pPr>
    </w:p>
    <w:p w:rsidR="00800D8E" w:rsidRDefault="00800D8E" w:rsidP="00800D8E">
      <w:pPr>
        <w:widowControl w:val="0"/>
        <w:tabs>
          <w:tab w:val="left" w:pos="540"/>
        </w:tabs>
        <w:spacing w:line="240" w:lineRule="auto"/>
        <w:jc w:val="both"/>
        <w:rPr>
          <w:rFonts w:ascii="Times New Roman" w:hAnsi="Times New Roman"/>
          <w:i/>
          <w:snapToGrid w:val="0"/>
          <w:szCs w:val="20"/>
        </w:rPr>
      </w:pPr>
    </w:p>
    <w:p w:rsidR="00800D8E" w:rsidRDefault="00800D8E" w:rsidP="00800D8E">
      <w:pPr>
        <w:widowControl w:val="0"/>
        <w:tabs>
          <w:tab w:val="left" w:pos="540"/>
        </w:tabs>
        <w:spacing w:line="240" w:lineRule="auto"/>
        <w:jc w:val="both"/>
        <w:rPr>
          <w:rFonts w:ascii="Times New Roman" w:hAnsi="Times New Roman"/>
          <w:i/>
          <w:snapToGrid w:val="0"/>
          <w:szCs w:val="20"/>
        </w:rPr>
      </w:pPr>
    </w:p>
    <w:p w:rsidR="00800D8E" w:rsidRDefault="00800D8E" w:rsidP="00800D8E">
      <w:pPr>
        <w:widowControl w:val="0"/>
        <w:tabs>
          <w:tab w:val="left" w:pos="540"/>
        </w:tabs>
        <w:spacing w:line="240" w:lineRule="auto"/>
        <w:jc w:val="both"/>
        <w:rPr>
          <w:rFonts w:ascii="Times New Roman" w:hAnsi="Times New Roman"/>
          <w:i/>
          <w:snapToGrid w:val="0"/>
          <w:szCs w:val="20"/>
        </w:rPr>
      </w:pPr>
    </w:p>
    <w:p w:rsidR="00800D8E" w:rsidRDefault="00800D8E" w:rsidP="00800D8E">
      <w:pPr>
        <w:widowControl w:val="0"/>
        <w:tabs>
          <w:tab w:val="left" w:pos="540"/>
        </w:tabs>
        <w:spacing w:line="240" w:lineRule="auto"/>
        <w:jc w:val="both"/>
        <w:rPr>
          <w:rFonts w:ascii="Times New Roman" w:hAnsi="Times New Roman"/>
          <w:i/>
          <w:snapToGrid w:val="0"/>
          <w:szCs w:val="20"/>
        </w:rPr>
      </w:pPr>
    </w:p>
    <w:p w:rsidR="00800D8E" w:rsidRPr="0007448F" w:rsidRDefault="00800D8E" w:rsidP="00800D8E">
      <w:pPr>
        <w:widowControl w:val="0"/>
        <w:tabs>
          <w:tab w:val="left" w:pos="540"/>
        </w:tabs>
        <w:spacing w:line="240" w:lineRule="auto"/>
        <w:jc w:val="both"/>
        <w:rPr>
          <w:rFonts w:ascii="Times New Roman" w:hAnsi="Times New Roman"/>
          <w:i/>
          <w:snapToGrid w:val="0"/>
          <w:szCs w:val="20"/>
        </w:rPr>
      </w:pPr>
    </w:p>
    <w:p w:rsidR="00800D8E" w:rsidRPr="0007448F" w:rsidRDefault="00800D8E" w:rsidP="00800D8E">
      <w:pPr>
        <w:widowControl w:val="0"/>
        <w:pBdr>
          <w:top w:val="single" w:sz="4" w:space="4" w:color="auto" w:shadow="1"/>
          <w:left w:val="single" w:sz="4" w:space="1" w:color="auto" w:shadow="1"/>
          <w:bottom w:val="single" w:sz="4" w:space="4" w:color="auto" w:shadow="1"/>
          <w:right w:val="single" w:sz="4" w:space="4" w:color="auto" w:shadow="1"/>
        </w:pBdr>
        <w:tabs>
          <w:tab w:val="left" w:pos="540"/>
        </w:tabs>
        <w:spacing w:before="120" w:line="240" w:lineRule="auto"/>
        <w:ind w:right="21"/>
        <w:jc w:val="both"/>
        <w:rPr>
          <w:rFonts w:ascii="Times New Roman" w:hAnsi="Times New Roman"/>
          <w:snapToGrid w:val="0"/>
        </w:rPr>
      </w:pPr>
      <w:r w:rsidRPr="0007448F">
        <w:rPr>
          <w:rFonts w:ascii="Times New Roman" w:hAnsi="Times New Roman"/>
          <w:snapToGrid w:val="0"/>
        </w:rPr>
        <w:t xml:space="preserve">“The copyright in this document is vested in </w:t>
      </w:r>
      <w:r w:rsidRPr="0007448F">
        <w:rPr>
          <w:rFonts w:ascii="Times New Roman" w:hAnsi="Times New Roman"/>
          <w:snapToGrid w:val="0"/>
          <w:color w:val="FF0000"/>
        </w:rPr>
        <w:t xml:space="preserve">[Company]. </w:t>
      </w:r>
      <w:r w:rsidRPr="0007448F">
        <w:rPr>
          <w:rFonts w:ascii="Times New Roman" w:hAnsi="Times New Roman"/>
          <w:snapToGrid w:val="0"/>
        </w:rPr>
        <w:t xml:space="preserve">This document may only be reproduced in whole or in part, or stored in a retrieval system, or transmitted in any form, or by any means electronic, mechanical, photocopying or otherwise, either with the prior permission of </w:t>
      </w:r>
      <w:r w:rsidRPr="0007448F">
        <w:rPr>
          <w:rFonts w:ascii="Times New Roman" w:hAnsi="Times New Roman"/>
          <w:snapToGrid w:val="0"/>
          <w:color w:val="FF0000"/>
        </w:rPr>
        <w:t xml:space="preserve">[Company] </w:t>
      </w:r>
      <w:r w:rsidRPr="0007448F">
        <w:rPr>
          <w:rFonts w:ascii="Times New Roman" w:hAnsi="Times New Roman"/>
          <w:snapToGrid w:val="0"/>
        </w:rPr>
        <w:t xml:space="preserve">or in accordance with the terms of ESTEC Contract no </w:t>
      </w:r>
      <w:r w:rsidRPr="0007448F">
        <w:rPr>
          <w:rFonts w:ascii="Times New Roman" w:hAnsi="Times New Roman"/>
          <w:snapToGrid w:val="0"/>
          <w:color w:val="FF0000"/>
        </w:rPr>
        <w:t>[Contract no].</w:t>
      </w:r>
    </w:p>
    <w:p w:rsidR="00800D8E" w:rsidRPr="000B4E94" w:rsidRDefault="00800D8E" w:rsidP="00800D8E"/>
    <w:p w:rsidR="00800D8E" w:rsidRPr="000B4E94" w:rsidRDefault="00800D8E" w:rsidP="00800D8E">
      <w:pPr>
        <w:pStyle w:val="TableTitle"/>
        <w:rPr>
          <w:rFonts w:ascii="Georgia" w:hAnsi="Georgia"/>
          <w:sz w:val="24"/>
        </w:rPr>
      </w:pPr>
      <w:r>
        <w:rPr>
          <w:rFonts w:ascii="Georgia" w:hAnsi="Georgia"/>
          <w:noProof/>
          <w:sz w:val="24"/>
          <w:lang w:eastAsia="nl-NL"/>
        </w:rPr>
        <w:t xml:space="preserve"> </w:t>
      </w:r>
    </w:p>
    <w:p w:rsidR="00800D8E" w:rsidRPr="000B4E94" w:rsidRDefault="00800D8E" w:rsidP="00800D8E">
      <w:pPr>
        <w:pStyle w:val="TOCHeading"/>
        <w:rPr>
          <w:sz w:val="24"/>
          <w:lang w:eastAsia="it-IT"/>
        </w:rPr>
      </w:pPr>
      <w:r w:rsidRPr="000B4E94">
        <w:rPr>
          <w:sz w:val="24"/>
        </w:rPr>
        <w:t>Table of contents:</w:t>
      </w:r>
    </w:p>
    <w:p w:rsidR="00862EBB" w:rsidRDefault="00800D8E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GB" w:eastAsia="en-GB"/>
        </w:rPr>
      </w:pPr>
      <w:r w:rsidRPr="000B4E94">
        <w:rPr>
          <w:caps w:val="0"/>
          <w:szCs w:val="24"/>
        </w:rPr>
        <w:fldChar w:fldCharType="begin"/>
      </w:r>
      <w:r w:rsidRPr="000B4E94">
        <w:rPr>
          <w:szCs w:val="24"/>
        </w:rPr>
        <w:instrText xml:space="preserve"> TOC \O \* MERGEFORMAT</w:instrText>
      </w:r>
      <w:r w:rsidRPr="000B4E94">
        <w:rPr>
          <w:caps w:val="0"/>
          <w:szCs w:val="24"/>
        </w:rPr>
        <w:instrText xml:space="preserve"> </w:instrText>
      </w:r>
      <w:r w:rsidRPr="000B4E94">
        <w:rPr>
          <w:caps w:val="0"/>
          <w:szCs w:val="24"/>
        </w:rPr>
        <w:fldChar w:fldCharType="separate"/>
      </w:r>
      <w:r w:rsidR="00862EBB">
        <w:t>1</w:t>
      </w:r>
      <w:r w:rsidR="00862EBB"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GB" w:eastAsia="en-GB"/>
        </w:rPr>
        <w:tab/>
      </w:r>
      <w:r w:rsidR="00862EBB">
        <w:t>Introduction</w:t>
      </w:r>
      <w:r w:rsidR="00862EBB">
        <w:tab/>
      </w:r>
      <w:r w:rsidR="00862EBB">
        <w:fldChar w:fldCharType="begin"/>
      </w:r>
      <w:r w:rsidR="00862EBB">
        <w:instrText xml:space="preserve"> PAGEREF _Toc502821162 \h </w:instrText>
      </w:r>
      <w:r w:rsidR="00862EBB">
        <w:fldChar w:fldCharType="separate"/>
      </w:r>
      <w:r w:rsidR="00862EBB">
        <w:t>4</w:t>
      </w:r>
      <w:r w:rsidR="00862EBB">
        <w:fldChar w:fldCharType="end"/>
      </w:r>
    </w:p>
    <w:p w:rsidR="00862EBB" w:rsidRDefault="00862EB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GB" w:eastAsia="en-GB"/>
        </w:rPr>
      </w:pPr>
      <w:r>
        <w:t>2</w:t>
      </w:r>
      <w:r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GB" w:eastAsia="en-GB"/>
        </w:rPr>
        <w:tab/>
      </w:r>
      <w:r>
        <w:t>Background and project objectives</w:t>
      </w:r>
      <w:r>
        <w:tab/>
      </w:r>
      <w:r>
        <w:fldChar w:fldCharType="begin"/>
      </w:r>
      <w:r>
        <w:instrText xml:space="preserve"> PAGEREF _Toc502821163 \h </w:instrText>
      </w:r>
      <w:r>
        <w:fldChar w:fldCharType="separate"/>
      </w:r>
      <w:r>
        <w:t>4</w:t>
      </w:r>
      <w:r>
        <w:fldChar w:fldCharType="end"/>
      </w:r>
    </w:p>
    <w:p w:rsidR="00862EBB" w:rsidRDefault="00862EB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GB" w:eastAsia="en-GB"/>
        </w:rPr>
      </w:pPr>
      <w:r>
        <w:t>3</w:t>
      </w:r>
      <w:r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GB" w:eastAsia="en-GB"/>
        </w:rPr>
        <w:tab/>
      </w:r>
      <w:r>
        <w:t>Service(s) developed and users and customers</w:t>
      </w:r>
      <w:r>
        <w:tab/>
      </w:r>
      <w:r>
        <w:fldChar w:fldCharType="begin"/>
      </w:r>
      <w:r>
        <w:instrText xml:space="preserve"> PAGEREF _Toc502821164 \h </w:instrText>
      </w:r>
      <w:r>
        <w:fldChar w:fldCharType="separate"/>
      </w:r>
      <w:r>
        <w:t>4</w:t>
      </w:r>
      <w:r>
        <w:fldChar w:fldCharType="end"/>
      </w:r>
    </w:p>
    <w:p w:rsidR="00862EBB" w:rsidRDefault="00862EB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GB" w:eastAsia="en-GB"/>
        </w:rPr>
      </w:pPr>
      <w:r>
        <w:t>4</w:t>
      </w:r>
      <w:r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GB" w:eastAsia="en-GB"/>
        </w:rPr>
        <w:tab/>
      </w:r>
      <w:r>
        <w:t>Preparation, execution and outcomes of the Pilot stage</w:t>
      </w:r>
      <w:r>
        <w:tab/>
      </w:r>
      <w:r>
        <w:fldChar w:fldCharType="begin"/>
      </w:r>
      <w:r>
        <w:instrText xml:space="preserve"> PAGEREF _Toc502821165 \h </w:instrText>
      </w:r>
      <w:r>
        <w:fldChar w:fldCharType="separate"/>
      </w:r>
      <w:r>
        <w:t>5</w:t>
      </w:r>
      <w:r>
        <w:fldChar w:fldCharType="end"/>
      </w:r>
    </w:p>
    <w:p w:rsidR="00862EBB" w:rsidRDefault="00862EB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GB" w:eastAsia="en-GB"/>
        </w:rPr>
      </w:pPr>
      <w:r>
        <w:t>5</w:t>
      </w:r>
      <w:r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GB" w:eastAsia="en-GB"/>
        </w:rPr>
        <w:tab/>
      </w:r>
      <w:r>
        <w:t>Preliminary strategy for the commercial roll-out</w:t>
      </w:r>
      <w:r>
        <w:tab/>
      </w:r>
      <w:r>
        <w:fldChar w:fldCharType="begin"/>
      </w:r>
      <w:r>
        <w:instrText xml:space="preserve"> PAGEREF _Toc502821166 \h </w:instrText>
      </w:r>
      <w:r>
        <w:fldChar w:fldCharType="separate"/>
      </w:r>
      <w:r>
        <w:t>5</w:t>
      </w:r>
      <w:r>
        <w:fldChar w:fldCharType="end"/>
      </w:r>
    </w:p>
    <w:p w:rsidR="00862EBB" w:rsidRDefault="00862EB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GB" w:eastAsia="en-GB"/>
        </w:rPr>
      </w:pPr>
      <w:r>
        <w:t>6</w:t>
      </w:r>
      <w:r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GB" w:eastAsia="en-GB"/>
        </w:rPr>
        <w:tab/>
      </w:r>
      <w:r>
        <w:t>conclusions</w:t>
      </w:r>
      <w:r>
        <w:tab/>
      </w:r>
      <w:r>
        <w:fldChar w:fldCharType="begin"/>
      </w:r>
      <w:r>
        <w:instrText xml:space="preserve"> PAGEREF _Toc502821167 \h </w:instrText>
      </w:r>
      <w:r>
        <w:fldChar w:fldCharType="separate"/>
      </w:r>
      <w:r>
        <w:t>5</w:t>
      </w:r>
      <w:r>
        <w:fldChar w:fldCharType="end"/>
      </w:r>
    </w:p>
    <w:p w:rsidR="00862EBB" w:rsidRDefault="00862EBB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GB" w:eastAsia="en-GB"/>
        </w:rPr>
      </w:pPr>
      <w:r>
        <w:t>7</w:t>
      </w:r>
      <w:r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GB" w:eastAsia="en-GB"/>
        </w:rPr>
        <w:tab/>
      </w:r>
      <w:r>
        <w:t>Appendix - PRODUCT / SERVICE BROCHURE</w:t>
      </w:r>
      <w:r>
        <w:tab/>
      </w:r>
      <w:r>
        <w:fldChar w:fldCharType="begin"/>
      </w:r>
      <w:r>
        <w:instrText xml:space="preserve"> PAGEREF _Toc502821168 \h </w:instrText>
      </w:r>
      <w:r>
        <w:fldChar w:fldCharType="separate"/>
      </w:r>
      <w:r>
        <w:t>7</w:t>
      </w:r>
      <w:r>
        <w:fldChar w:fldCharType="end"/>
      </w:r>
    </w:p>
    <w:p w:rsidR="00800D8E" w:rsidRPr="000B4E94" w:rsidRDefault="00800D8E" w:rsidP="00800D8E">
      <w:pPr>
        <w:tabs>
          <w:tab w:val="left" w:pos="567"/>
          <w:tab w:val="right" w:leader="dot" w:pos="9540"/>
        </w:tabs>
        <w:rPr>
          <w:b/>
          <w:lang w:val="fr-FR"/>
        </w:rPr>
        <w:sectPr w:rsidR="00800D8E" w:rsidRPr="000B4E94" w:rsidSect="00C171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860" w:right="1106" w:bottom="1979" w:left="1134" w:header="771" w:footer="1020" w:gutter="0"/>
          <w:cols w:space="708"/>
          <w:titlePg/>
          <w:docGrid w:linePitch="360"/>
        </w:sectPr>
      </w:pPr>
      <w:r w:rsidRPr="000B4E94">
        <w:rPr>
          <w:caps/>
          <w:noProof/>
        </w:rPr>
        <w:fldChar w:fldCharType="end"/>
      </w:r>
    </w:p>
    <w:p w:rsidR="00800D8E" w:rsidRPr="00AA5E9C" w:rsidRDefault="00800D8E" w:rsidP="00800D8E">
      <w:pPr>
        <w:pStyle w:val="Heading1"/>
        <w:keepNext/>
        <w:numPr>
          <w:ilvl w:val="0"/>
          <w:numId w:val="0"/>
        </w:numPr>
        <w:spacing w:after="60"/>
        <w:jc w:val="both"/>
        <w:rPr>
          <w:sz w:val="24"/>
          <w:lang w:val="fr-FR"/>
        </w:rPr>
      </w:pPr>
    </w:p>
    <w:p w:rsidR="00800D8E" w:rsidRPr="000B4E94" w:rsidRDefault="00800D8E" w:rsidP="00800D8E">
      <w:r w:rsidRPr="000C5C75">
        <w:rPr>
          <w:noProof/>
          <w:szCs w:val="20"/>
          <w:lang w:eastAsia="en-GB"/>
        </w:rPr>
        <mc:AlternateContent>
          <mc:Choice Requires="wps">
            <w:drawing>
              <wp:inline distT="0" distB="0" distL="0" distR="0" wp14:anchorId="1AE25CBD" wp14:editId="790C907B">
                <wp:extent cx="6138545" cy="5788549"/>
                <wp:effectExtent l="19050" t="19050" r="14605" b="22225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8545" cy="5788549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chemeClr val="accent5">
                              <a:shade val="95000"/>
                              <a:satMod val="10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D8E" w:rsidRPr="00704540" w:rsidRDefault="00800D8E" w:rsidP="00800D8E">
                            <w:pPr>
                              <w:rPr>
                                <w:szCs w:val="20"/>
                              </w:rPr>
                            </w:pPr>
                            <w:r w:rsidRPr="00704540">
                              <w:rPr>
                                <w:szCs w:val="20"/>
                              </w:rPr>
                              <w:t>This document provides a Table of Content (TOC) to be used as example/reference by the Contractor for the provision of the Final Report (FREP).</w:t>
                            </w:r>
                          </w:p>
                          <w:p w:rsidR="00800D8E" w:rsidRPr="00704540" w:rsidRDefault="00800D8E" w:rsidP="00800D8E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800D8E" w:rsidRPr="00704540" w:rsidRDefault="00800D8E" w:rsidP="00800D8E">
                            <w:pPr>
                              <w:rPr>
                                <w:szCs w:val="20"/>
                              </w:rPr>
                            </w:pPr>
                            <w:r w:rsidRPr="00704540">
                              <w:rPr>
                                <w:szCs w:val="20"/>
                              </w:rPr>
                              <w:t>The FREP is the pillar deliverable of the Final Review (FR) Milestone.</w:t>
                            </w:r>
                          </w:p>
                          <w:p w:rsidR="00800D8E" w:rsidRPr="00704540" w:rsidRDefault="00800D8E" w:rsidP="00800D8E">
                            <w:pPr>
                              <w:rPr>
                                <w:szCs w:val="20"/>
                              </w:rPr>
                            </w:pPr>
                            <w:r w:rsidRPr="00704540">
                              <w:rPr>
                                <w:szCs w:val="20"/>
                              </w:rPr>
                              <w:tab/>
                            </w:r>
                          </w:p>
                          <w:p w:rsidR="00800D8E" w:rsidRPr="00704540" w:rsidRDefault="00800D8E" w:rsidP="00800D8E">
                            <w:pPr>
                              <w:rPr>
                                <w:szCs w:val="20"/>
                              </w:rPr>
                            </w:pPr>
                            <w:r w:rsidRPr="00704540">
                              <w:rPr>
                                <w:szCs w:val="20"/>
                              </w:rPr>
                              <w:t>The FREP shall present in about 20-</w:t>
                            </w:r>
                            <w:r w:rsidR="0002602A">
                              <w:rPr>
                                <w:szCs w:val="20"/>
                              </w:rPr>
                              <w:t>30</w:t>
                            </w:r>
                            <w:r w:rsidRPr="00704540">
                              <w:rPr>
                                <w:szCs w:val="20"/>
                              </w:rPr>
                              <w:t xml:space="preserve"> pages (pictures</w:t>
                            </w:r>
                            <w:r w:rsidR="005D6CD5">
                              <w:rPr>
                                <w:szCs w:val="20"/>
                              </w:rPr>
                              <w:t>,</w:t>
                            </w:r>
                            <w:r w:rsidRPr="00704540">
                              <w:rPr>
                                <w:szCs w:val="20"/>
                              </w:rPr>
                              <w:t xml:space="preserve"> Index </w:t>
                            </w:r>
                            <w:r w:rsidR="005D6CD5">
                              <w:rPr>
                                <w:szCs w:val="20"/>
                              </w:rPr>
                              <w:t xml:space="preserve">and Appendix </w:t>
                            </w:r>
                            <w:r w:rsidRPr="00704540">
                              <w:rPr>
                                <w:szCs w:val="20"/>
                              </w:rPr>
                              <w:t xml:space="preserve">included) an overview of the activities carried out during the project. </w:t>
                            </w:r>
                          </w:p>
                          <w:p w:rsidR="00800D8E" w:rsidRPr="00704540" w:rsidRDefault="00800D8E" w:rsidP="00800D8E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800D8E" w:rsidRPr="00704540" w:rsidRDefault="00800D8E" w:rsidP="00800D8E">
                            <w:pPr>
                              <w:rPr>
                                <w:szCs w:val="20"/>
                              </w:rPr>
                            </w:pPr>
                            <w:r w:rsidRPr="00704540">
                              <w:rPr>
                                <w:szCs w:val="20"/>
                              </w:rPr>
                              <w:t>The FREP is “the business visiting card” of the project presenting in a concise way:</w:t>
                            </w:r>
                          </w:p>
                          <w:p w:rsidR="00800D8E" w:rsidRPr="0002602A" w:rsidRDefault="00800D8E" w:rsidP="0002602A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Cs w:val="20"/>
                              </w:rPr>
                            </w:pPr>
                            <w:r w:rsidRPr="0002602A">
                              <w:rPr>
                                <w:szCs w:val="20"/>
                              </w:rPr>
                              <w:t>The business idea and the service developed by the project</w:t>
                            </w:r>
                          </w:p>
                          <w:p w:rsidR="00800D8E" w:rsidRPr="0002602A" w:rsidRDefault="00800D8E" w:rsidP="0002602A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Cs w:val="20"/>
                              </w:rPr>
                            </w:pPr>
                            <w:r w:rsidRPr="0002602A">
                              <w:rPr>
                                <w:szCs w:val="20"/>
                              </w:rPr>
                              <w:t>The main activities carried out during the project, highlighting the pilot results and the intended commercial roll-out strategy</w:t>
                            </w:r>
                          </w:p>
                          <w:p w:rsidR="00800D8E" w:rsidRPr="0002602A" w:rsidRDefault="00800D8E" w:rsidP="0002602A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Cs w:val="20"/>
                              </w:rPr>
                            </w:pPr>
                            <w:r w:rsidRPr="0002602A">
                              <w:rPr>
                                <w:szCs w:val="20"/>
                              </w:rPr>
                              <w:t>Achievements and lessons learnt</w:t>
                            </w:r>
                          </w:p>
                          <w:p w:rsidR="00800D8E" w:rsidRDefault="00800D8E" w:rsidP="0002602A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Cs w:val="20"/>
                              </w:rPr>
                            </w:pPr>
                            <w:r w:rsidRPr="0002602A">
                              <w:rPr>
                                <w:szCs w:val="20"/>
                              </w:rPr>
                              <w:t xml:space="preserve">Any other relevant/important topics </w:t>
                            </w:r>
                          </w:p>
                          <w:p w:rsidR="005D6CD5" w:rsidRPr="0002602A" w:rsidRDefault="005D6CD5" w:rsidP="0002602A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A brochure of the product/service  </w:t>
                            </w:r>
                          </w:p>
                          <w:p w:rsidR="00800D8E" w:rsidRPr="00704540" w:rsidRDefault="00800D8E" w:rsidP="00800D8E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800D8E" w:rsidRPr="00704540" w:rsidRDefault="00800D8E" w:rsidP="00800D8E">
                            <w:pPr>
                              <w:rPr>
                                <w:szCs w:val="20"/>
                              </w:rPr>
                            </w:pPr>
                            <w:r w:rsidRPr="00704540">
                              <w:rPr>
                                <w:szCs w:val="20"/>
                              </w:rPr>
                              <w:t>The FREP is intended for general audience and publication. Therefore, it shall:</w:t>
                            </w:r>
                          </w:p>
                          <w:p w:rsidR="00800D8E" w:rsidRPr="005D6CD5" w:rsidRDefault="00800D8E" w:rsidP="005D6CD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szCs w:val="20"/>
                              </w:rPr>
                            </w:pPr>
                            <w:r w:rsidRPr="005D6CD5">
                              <w:rPr>
                                <w:szCs w:val="20"/>
                              </w:rPr>
                              <w:t>Not contain any sensitive info</w:t>
                            </w:r>
                            <w:r w:rsidR="005D6CD5">
                              <w:rPr>
                                <w:szCs w:val="20"/>
                              </w:rPr>
                              <w:t>rmation</w:t>
                            </w:r>
                          </w:p>
                          <w:p w:rsidR="00800D8E" w:rsidRPr="005D6CD5" w:rsidRDefault="00800D8E" w:rsidP="005D6CD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szCs w:val="20"/>
                              </w:rPr>
                            </w:pPr>
                            <w:r w:rsidRPr="005D6CD5">
                              <w:rPr>
                                <w:szCs w:val="20"/>
                              </w:rPr>
                              <w:t>Not contain complex technical details</w:t>
                            </w:r>
                          </w:p>
                          <w:p w:rsidR="00800D8E" w:rsidRPr="005D6CD5" w:rsidRDefault="00800D8E" w:rsidP="005D6CD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szCs w:val="20"/>
                              </w:rPr>
                            </w:pPr>
                            <w:r w:rsidRPr="005D6CD5">
                              <w:rPr>
                                <w:szCs w:val="20"/>
                              </w:rPr>
                              <w:t>Contain some highly interesting or impactful pictures (e.g. users while the</w:t>
                            </w:r>
                            <w:r w:rsidR="005D6CD5">
                              <w:rPr>
                                <w:szCs w:val="20"/>
                              </w:rPr>
                              <w:t>y</w:t>
                            </w:r>
                            <w:r w:rsidRPr="005D6CD5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D6CD5">
                              <w:rPr>
                                <w:szCs w:val="20"/>
                              </w:rPr>
                              <w:t>utilise</w:t>
                            </w:r>
                            <w:proofErr w:type="spellEnd"/>
                            <w:r w:rsidRPr="005D6CD5">
                              <w:rPr>
                                <w:szCs w:val="20"/>
                              </w:rPr>
                              <w:t xml:space="preserve"> the system during the pilot stage) and graphs, diagrams or tables as needed</w:t>
                            </w:r>
                          </w:p>
                          <w:p w:rsidR="00800D8E" w:rsidRPr="00704540" w:rsidRDefault="00800D8E" w:rsidP="00800D8E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800D8E" w:rsidRDefault="00800D8E" w:rsidP="00800D8E">
                            <w:pPr>
                              <w:rPr>
                                <w:szCs w:val="20"/>
                              </w:rPr>
                            </w:pPr>
                            <w:r w:rsidRPr="00704540">
                              <w:rPr>
                                <w:szCs w:val="20"/>
                              </w:rPr>
                              <w:t>In addition, the FREP shall not contain any proprietary/copyright statement other than the one already in the front page.</w:t>
                            </w:r>
                          </w:p>
                          <w:p w:rsidR="00800D8E" w:rsidRPr="00704540" w:rsidRDefault="00800D8E" w:rsidP="00800D8E">
                            <w:pPr>
                              <w:jc w:val="both"/>
                              <w:rPr>
                                <w:szCs w:val="20"/>
                              </w:rPr>
                            </w:pPr>
                          </w:p>
                          <w:p w:rsidR="00800D8E" w:rsidRPr="00704540" w:rsidRDefault="00800D8E" w:rsidP="00800D8E">
                            <w:pPr>
                              <w:pStyle w:val="BodytextJustified"/>
                            </w:pPr>
                            <w:r w:rsidRPr="00704540">
                              <w:t xml:space="preserve">Concerning the use of this template, please note the following: </w:t>
                            </w:r>
                          </w:p>
                          <w:p w:rsidR="00800D8E" w:rsidRPr="00704540" w:rsidRDefault="00800D8E" w:rsidP="00800D8E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color w:val="FF0000"/>
                              </w:rPr>
                            </w:pPr>
                            <w:r w:rsidRPr="00704540">
                              <w:rPr>
                                <w:color w:val="FF0000"/>
                              </w:rPr>
                              <w:t xml:space="preserve">This style is used to identify information to be provided by the Contractor  </w:t>
                            </w:r>
                          </w:p>
                          <w:p w:rsidR="00800D8E" w:rsidRPr="00704540" w:rsidRDefault="00800D8E" w:rsidP="00800D8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jc w:val="both"/>
                              <w:rPr>
                                <w:i/>
                                <w:color w:val="0070C0"/>
                                <w:sz w:val="20"/>
                              </w:rPr>
                            </w:pPr>
                            <w:r w:rsidRPr="00704540">
                              <w:rPr>
                                <w:i/>
                                <w:color w:val="0070C0"/>
                                <w:sz w:val="20"/>
                              </w:rPr>
                              <w:t xml:space="preserve">This style is used for explanatory notes and guidance </w:t>
                            </w:r>
                          </w:p>
                          <w:p w:rsidR="00800D8E" w:rsidRDefault="00800D8E" w:rsidP="00800D8E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800D8E" w:rsidRPr="0007448F" w:rsidRDefault="00800D8E" w:rsidP="005D6CD5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 w:rsidRPr="00704540">
                              <w:rPr>
                                <w:szCs w:val="20"/>
                              </w:rPr>
                              <w:t>ONCE THE FREP HAS BEEN COMPLETED, PLEASE REMOVE THIS ENTIRE TEXT BOX AND ANY BLUE STYLE TEXT.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AE25CB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width:483.35pt;height:45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" filled="f" strokecolor="#3c6abe [3048]" strokeweight="3.25pt">
                <v:textbox>
                  <w:txbxContent>
                    <w:p w:rsidR="00800D8E" w:rsidRPr="00704540" w:rsidRDefault="00800D8E" w:rsidP="00800D8E">
                      <w:pPr>
                        <w:rPr>
                          <w:szCs w:val="20"/>
                        </w:rPr>
                      </w:pPr>
                      <w:r w:rsidRPr="00704540">
                        <w:rPr>
                          <w:szCs w:val="20"/>
                        </w:rPr>
                        <w:t>This document provides a Table of Content (TOC) to be used as example/reference by the Contractor for the provision of the Final Report (FREP).</w:t>
                      </w:r>
                    </w:p>
                    <w:p w:rsidR="00800D8E" w:rsidRPr="00704540" w:rsidRDefault="00800D8E" w:rsidP="00800D8E">
                      <w:pPr>
                        <w:rPr>
                          <w:szCs w:val="20"/>
                        </w:rPr>
                      </w:pPr>
                    </w:p>
                    <w:p w:rsidR="00800D8E" w:rsidRPr="00704540" w:rsidRDefault="00800D8E" w:rsidP="00800D8E">
                      <w:pPr>
                        <w:rPr>
                          <w:szCs w:val="20"/>
                        </w:rPr>
                      </w:pPr>
                      <w:r w:rsidRPr="00704540">
                        <w:rPr>
                          <w:szCs w:val="20"/>
                        </w:rPr>
                        <w:t>The FREP is the pillar deliverable of the Final Review (FR) Milestone.</w:t>
                      </w:r>
                    </w:p>
                    <w:p w:rsidR="00800D8E" w:rsidRPr="00704540" w:rsidRDefault="00800D8E" w:rsidP="00800D8E">
                      <w:pPr>
                        <w:rPr>
                          <w:szCs w:val="20"/>
                        </w:rPr>
                      </w:pPr>
                      <w:r w:rsidRPr="00704540">
                        <w:rPr>
                          <w:szCs w:val="20"/>
                        </w:rPr>
                        <w:tab/>
                      </w:r>
                    </w:p>
                    <w:p w:rsidR="00800D8E" w:rsidRPr="00704540" w:rsidRDefault="00800D8E" w:rsidP="00800D8E">
                      <w:pPr>
                        <w:rPr>
                          <w:szCs w:val="20"/>
                        </w:rPr>
                      </w:pPr>
                      <w:r w:rsidRPr="00704540">
                        <w:rPr>
                          <w:szCs w:val="20"/>
                        </w:rPr>
                        <w:t>The FREP shall present in about 20-</w:t>
                      </w:r>
                      <w:r w:rsidR="0002602A">
                        <w:rPr>
                          <w:szCs w:val="20"/>
                        </w:rPr>
                        <w:t>30</w:t>
                      </w:r>
                      <w:r w:rsidRPr="00704540">
                        <w:rPr>
                          <w:szCs w:val="20"/>
                        </w:rPr>
                        <w:t xml:space="preserve"> pages (pictures</w:t>
                      </w:r>
                      <w:r w:rsidR="005D6CD5">
                        <w:rPr>
                          <w:szCs w:val="20"/>
                        </w:rPr>
                        <w:t>,</w:t>
                      </w:r>
                      <w:r w:rsidRPr="00704540">
                        <w:rPr>
                          <w:szCs w:val="20"/>
                        </w:rPr>
                        <w:t xml:space="preserve"> Index </w:t>
                      </w:r>
                      <w:r w:rsidR="005D6CD5">
                        <w:rPr>
                          <w:szCs w:val="20"/>
                        </w:rPr>
                        <w:t xml:space="preserve">and Appendix </w:t>
                      </w:r>
                      <w:r w:rsidRPr="00704540">
                        <w:rPr>
                          <w:szCs w:val="20"/>
                        </w:rPr>
                        <w:t xml:space="preserve">included) an overview of the activities carried out during the project. </w:t>
                      </w:r>
                    </w:p>
                    <w:p w:rsidR="00800D8E" w:rsidRPr="00704540" w:rsidRDefault="00800D8E" w:rsidP="00800D8E">
                      <w:pPr>
                        <w:rPr>
                          <w:szCs w:val="20"/>
                        </w:rPr>
                      </w:pPr>
                    </w:p>
                    <w:p w:rsidR="00800D8E" w:rsidRPr="00704540" w:rsidRDefault="00800D8E" w:rsidP="00800D8E">
                      <w:pPr>
                        <w:rPr>
                          <w:szCs w:val="20"/>
                        </w:rPr>
                      </w:pPr>
                      <w:r w:rsidRPr="00704540">
                        <w:rPr>
                          <w:szCs w:val="20"/>
                        </w:rPr>
                        <w:t>The FREP is “the business visiting card” of the project presenting in a concise way:</w:t>
                      </w:r>
                    </w:p>
                    <w:p w:rsidR="00800D8E" w:rsidRPr="0002602A" w:rsidRDefault="00800D8E" w:rsidP="0002602A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Cs w:val="20"/>
                        </w:rPr>
                      </w:pPr>
                      <w:r w:rsidRPr="0002602A">
                        <w:rPr>
                          <w:szCs w:val="20"/>
                        </w:rPr>
                        <w:t>The business idea and the service developed by the project</w:t>
                      </w:r>
                    </w:p>
                    <w:p w:rsidR="00800D8E" w:rsidRPr="0002602A" w:rsidRDefault="00800D8E" w:rsidP="0002602A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Cs w:val="20"/>
                        </w:rPr>
                      </w:pPr>
                      <w:r w:rsidRPr="0002602A">
                        <w:rPr>
                          <w:szCs w:val="20"/>
                        </w:rPr>
                        <w:t>The main activities carried out during the project, highlighting the pilot results and the intended commercial roll-out strategy</w:t>
                      </w:r>
                    </w:p>
                    <w:p w:rsidR="00800D8E" w:rsidRPr="0002602A" w:rsidRDefault="00800D8E" w:rsidP="0002602A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Cs w:val="20"/>
                        </w:rPr>
                      </w:pPr>
                      <w:r w:rsidRPr="0002602A">
                        <w:rPr>
                          <w:szCs w:val="20"/>
                        </w:rPr>
                        <w:t>Achievements and lessons learnt</w:t>
                      </w:r>
                    </w:p>
                    <w:p w:rsidR="00800D8E" w:rsidRDefault="00800D8E" w:rsidP="0002602A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Cs w:val="20"/>
                        </w:rPr>
                      </w:pPr>
                      <w:r w:rsidRPr="0002602A">
                        <w:rPr>
                          <w:szCs w:val="20"/>
                        </w:rPr>
                        <w:t xml:space="preserve">Any other relevant/important topics </w:t>
                      </w:r>
                    </w:p>
                    <w:p w:rsidR="005D6CD5" w:rsidRPr="0002602A" w:rsidRDefault="005D6CD5" w:rsidP="0002602A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A brochure of the product/service  </w:t>
                      </w:r>
                    </w:p>
                    <w:p w:rsidR="00800D8E" w:rsidRPr="00704540" w:rsidRDefault="00800D8E" w:rsidP="00800D8E">
                      <w:pPr>
                        <w:rPr>
                          <w:szCs w:val="20"/>
                        </w:rPr>
                      </w:pPr>
                    </w:p>
                    <w:p w:rsidR="00800D8E" w:rsidRPr="00704540" w:rsidRDefault="00800D8E" w:rsidP="00800D8E">
                      <w:pPr>
                        <w:rPr>
                          <w:szCs w:val="20"/>
                        </w:rPr>
                      </w:pPr>
                      <w:r w:rsidRPr="00704540">
                        <w:rPr>
                          <w:szCs w:val="20"/>
                        </w:rPr>
                        <w:t>The FREP is intended for general audience and publication. Therefore, it shall:</w:t>
                      </w:r>
                    </w:p>
                    <w:p w:rsidR="00800D8E" w:rsidRPr="005D6CD5" w:rsidRDefault="00800D8E" w:rsidP="005D6CD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szCs w:val="20"/>
                        </w:rPr>
                      </w:pPr>
                      <w:r w:rsidRPr="005D6CD5">
                        <w:rPr>
                          <w:szCs w:val="20"/>
                        </w:rPr>
                        <w:t>Not contain any sensitive info</w:t>
                      </w:r>
                      <w:r w:rsidR="005D6CD5">
                        <w:rPr>
                          <w:szCs w:val="20"/>
                        </w:rPr>
                        <w:t>rmation</w:t>
                      </w:r>
                    </w:p>
                    <w:p w:rsidR="00800D8E" w:rsidRPr="005D6CD5" w:rsidRDefault="00800D8E" w:rsidP="005D6CD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szCs w:val="20"/>
                        </w:rPr>
                      </w:pPr>
                      <w:r w:rsidRPr="005D6CD5">
                        <w:rPr>
                          <w:szCs w:val="20"/>
                        </w:rPr>
                        <w:t>Not contain complex technical details</w:t>
                      </w:r>
                    </w:p>
                    <w:p w:rsidR="00800D8E" w:rsidRPr="005D6CD5" w:rsidRDefault="00800D8E" w:rsidP="005D6CD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szCs w:val="20"/>
                        </w:rPr>
                      </w:pPr>
                      <w:r w:rsidRPr="005D6CD5">
                        <w:rPr>
                          <w:szCs w:val="20"/>
                        </w:rPr>
                        <w:t>Contain some highly interesting or impactful pictures (e.g. users while the</w:t>
                      </w:r>
                      <w:r w:rsidR="005D6CD5">
                        <w:rPr>
                          <w:szCs w:val="20"/>
                        </w:rPr>
                        <w:t>y</w:t>
                      </w:r>
                      <w:r w:rsidRPr="005D6CD5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Pr="005D6CD5">
                        <w:rPr>
                          <w:szCs w:val="20"/>
                        </w:rPr>
                        <w:t>utilise</w:t>
                      </w:r>
                      <w:proofErr w:type="spellEnd"/>
                      <w:r w:rsidRPr="005D6CD5">
                        <w:rPr>
                          <w:szCs w:val="20"/>
                        </w:rPr>
                        <w:t xml:space="preserve"> the system during the pilot stage) and graphs, diagrams or tables as needed</w:t>
                      </w:r>
                    </w:p>
                    <w:p w:rsidR="00800D8E" w:rsidRPr="00704540" w:rsidRDefault="00800D8E" w:rsidP="00800D8E">
                      <w:pPr>
                        <w:rPr>
                          <w:szCs w:val="20"/>
                        </w:rPr>
                      </w:pPr>
                    </w:p>
                    <w:p w:rsidR="00800D8E" w:rsidRDefault="00800D8E" w:rsidP="00800D8E">
                      <w:pPr>
                        <w:rPr>
                          <w:szCs w:val="20"/>
                        </w:rPr>
                      </w:pPr>
                      <w:r w:rsidRPr="00704540">
                        <w:rPr>
                          <w:szCs w:val="20"/>
                        </w:rPr>
                        <w:t>In addition, the FREP shall not contain any proprietary/copyright statement other than the one already in the front page.</w:t>
                      </w:r>
                    </w:p>
                    <w:p w:rsidR="00800D8E" w:rsidRPr="00704540" w:rsidRDefault="00800D8E" w:rsidP="00800D8E">
                      <w:pPr>
                        <w:jc w:val="both"/>
                        <w:rPr>
                          <w:szCs w:val="20"/>
                        </w:rPr>
                      </w:pPr>
                    </w:p>
                    <w:p w:rsidR="00800D8E" w:rsidRPr="00704540" w:rsidRDefault="00800D8E" w:rsidP="00800D8E">
                      <w:pPr>
                        <w:pStyle w:val="BodytextJustified"/>
                      </w:pPr>
                      <w:r w:rsidRPr="00704540">
                        <w:t xml:space="preserve">Concerning the use of this template, please note the following: </w:t>
                      </w:r>
                    </w:p>
                    <w:p w:rsidR="00800D8E" w:rsidRPr="00704540" w:rsidRDefault="00800D8E" w:rsidP="00800D8E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color w:val="FF0000"/>
                        </w:rPr>
                      </w:pPr>
                      <w:r w:rsidRPr="00704540">
                        <w:rPr>
                          <w:color w:val="FF0000"/>
                        </w:rPr>
                        <w:t xml:space="preserve">This style is used to identify information to be provided by the Contractor  </w:t>
                      </w:r>
                    </w:p>
                    <w:p w:rsidR="00800D8E" w:rsidRPr="00704540" w:rsidRDefault="00800D8E" w:rsidP="00800D8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jc w:val="both"/>
                        <w:rPr>
                          <w:i/>
                          <w:color w:val="0070C0"/>
                          <w:sz w:val="20"/>
                        </w:rPr>
                      </w:pPr>
                      <w:r w:rsidRPr="00704540">
                        <w:rPr>
                          <w:i/>
                          <w:color w:val="0070C0"/>
                          <w:sz w:val="20"/>
                        </w:rPr>
                        <w:t xml:space="preserve">This style is used for explanatory notes and guidance </w:t>
                      </w:r>
                    </w:p>
                    <w:p w:rsidR="00800D8E" w:rsidRDefault="00800D8E" w:rsidP="00800D8E">
                      <w:pPr>
                        <w:jc w:val="both"/>
                        <w:rPr>
                          <w:sz w:val="22"/>
                        </w:rPr>
                      </w:pPr>
                    </w:p>
                    <w:p w:rsidR="00800D8E" w:rsidRPr="0007448F" w:rsidRDefault="00800D8E" w:rsidP="005D6CD5">
                      <w:pPr>
                        <w:jc w:val="both"/>
                        <w:rPr>
                          <w:sz w:val="22"/>
                        </w:rPr>
                      </w:pPr>
                      <w:r w:rsidRPr="00704540">
                        <w:rPr>
                          <w:szCs w:val="20"/>
                        </w:rPr>
                        <w:t>ONCE THE FREP HAS BEEN COMPLETED, PLEASE REMOVE THIS ENTIRE TEXT BOX AND ANY BLUE STYLE TEXT.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00D8E" w:rsidRPr="000B4E94" w:rsidRDefault="00800D8E" w:rsidP="00800D8E">
      <w:pPr>
        <w:rPr>
          <w:color w:val="FF0000"/>
        </w:rPr>
      </w:pPr>
    </w:p>
    <w:p w:rsidR="00800D8E" w:rsidRDefault="00800D8E" w:rsidP="00800D8E">
      <w:pPr>
        <w:rPr>
          <w:color w:val="FF0000"/>
        </w:rPr>
      </w:pPr>
    </w:p>
    <w:p w:rsidR="00800D8E" w:rsidRDefault="00800D8E" w:rsidP="00800D8E">
      <w:pPr>
        <w:rPr>
          <w:color w:val="FF0000"/>
        </w:rPr>
      </w:pPr>
    </w:p>
    <w:p w:rsidR="00800D8E" w:rsidRDefault="00800D8E" w:rsidP="00800D8E">
      <w:pPr>
        <w:rPr>
          <w:color w:val="FF0000"/>
        </w:rPr>
      </w:pPr>
    </w:p>
    <w:p w:rsidR="00800D8E" w:rsidRDefault="00800D8E" w:rsidP="00800D8E">
      <w:pPr>
        <w:rPr>
          <w:color w:val="FF0000"/>
        </w:rPr>
      </w:pPr>
    </w:p>
    <w:p w:rsidR="00800D8E" w:rsidRDefault="00800D8E" w:rsidP="00800D8E">
      <w:pPr>
        <w:rPr>
          <w:color w:val="FF0000"/>
        </w:rPr>
      </w:pPr>
    </w:p>
    <w:p w:rsidR="00800D8E" w:rsidRDefault="00800D8E" w:rsidP="00800D8E">
      <w:pPr>
        <w:rPr>
          <w:color w:val="FF0000"/>
        </w:rPr>
      </w:pPr>
    </w:p>
    <w:p w:rsidR="00800D8E" w:rsidRDefault="00800D8E" w:rsidP="00800D8E">
      <w:pPr>
        <w:rPr>
          <w:color w:val="FF0000"/>
        </w:rPr>
      </w:pPr>
    </w:p>
    <w:p w:rsidR="00800D8E" w:rsidRDefault="00800D8E" w:rsidP="00800D8E">
      <w:pPr>
        <w:rPr>
          <w:color w:val="FF0000"/>
        </w:rPr>
      </w:pPr>
    </w:p>
    <w:p w:rsidR="00800D8E" w:rsidRPr="000B4E94" w:rsidRDefault="00800D8E" w:rsidP="00800D8E">
      <w:pPr>
        <w:rPr>
          <w:color w:val="FF0000"/>
        </w:rPr>
      </w:pPr>
    </w:p>
    <w:p w:rsidR="00800D8E" w:rsidRPr="000B4E94" w:rsidRDefault="00800D8E" w:rsidP="00800D8E"/>
    <w:p w:rsidR="00800D8E" w:rsidRDefault="00800D8E" w:rsidP="00800D8E">
      <w:pPr>
        <w:rPr>
          <w:b/>
          <w:sz w:val="28"/>
        </w:rPr>
      </w:pPr>
      <w:bookmarkStart w:id="0" w:name="_Toc430343014"/>
      <w:bookmarkStart w:id="1" w:name="_Toc464551900"/>
      <w:r w:rsidRPr="00C82DBD">
        <w:rPr>
          <w:b/>
          <w:sz w:val="28"/>
        </w:rPr>
        <w:t>Acronyms</w:t>
      </w:r>
      <w:bookmarkEnd w:id="0"/>
      <w:bookmarkEnd w:id="1"/>
    </w:p>
    <w:p w:rsidR="00800D8E" w:rsidRPr="00C82DBD" w:rsidRDefault="00800D8E" w:rsidP="00800D8E">
      <w:pPr>
        <w:rPr>
          <w:b/>
          <w:sz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5"/>
        <w:gridCol w:w="7938"/>
      </w:tblGrid>
      <w:tr w:rsidR="00800D8E" w:rsidRPr="000B4E94" w:rsidTr="000D108A">
        <w:trPr>
          <w:tblHeader/>
        </w:trPr>
        <w:tc>
          <w:tcPr>
            <w:tcW w:w="1985" w:type="dxa"/>
          </w:tcPr>
          <w:p w:rsidR="00800D8E" w:rsidRPr="000B4E94" w:rsidRDefault="00800D8E" w:rsidP="000D108A">
            <w:pPr>
              <w:rPr>
                <w:b/>
                <w:bCs/>
              </w:rPr>
            </w:pPr>
            <w:r w:rsidRPr="000B4E94">
              <w:rPr>
                <w:b/>
                <w:bCs/>
              </w:rPr>
              <w:t>Tag</w:t>
            </w:r>
          </w:p>
        </w:tc>
        <w:tc>
          <w:tcPr>
            <w:tcW w:w="7938" w:type="dxa"/>
          </w:tcPr>
          <w:p w:rsidR="00800D8E" w:rsidRPr="000B4E94" w:rsidRDefault="00800D8E" w:rsidP="000D108A">
            <w:pPr>
              <w:rPr>
                <w:b/>
                <w:bCs/>
              </w:rPr>
            </w:pPr>
            <w:r w:rsidRPr="000B4E94">
              <w:rPr>
                <w:b/>
                <w:bCs/>
              </w:rPr>
              <w:t>Description</w:t>
            </w:r>
          </w:p>
        </w:tc>
      </w:tr>
      <w:tr w:rsidR="00800D8E" w:rsidRPr="000B4E94" w:rsidTr="000D108A">
        <w:tc>
          <w:tcPr>
            <w:tcW w:w="1985" w:type="dxa"/>
          </w:tcPr>
          <w:p w:rsidR="00800D8E" w:rsidRPr="000B4E94" w:rsidRDefault="00800D8E" w:rsidP="000D108A">
            <w:r>
              <w:t>FREP</w:t>
            </w:r>
          </w:p>
        </w:tc>
        <w:tc>
          <w:tcPr>
            <w:tcW w:w="7938" w:type="dxa"/>
          </w:tcPr>
          <w:p w:rsidR="00800D8E" w:rsidRPr="000B4E94" w:rsidRDefault="00800D8E" w:rsidP="000D108A">
            <w:r>
              <w:t xml:space="preserve">Final </w:t>
            </w:r>
            <w:proofErr w:type="spellStart"/>
            <w:r>
              <w:t>REPort</w:t>
            </w:r>
            <w:proofErr w:type="spellEnd"/>
          </w:p>
        </w:tc>
      </w:tr>
      <w:tr w:rsidR="00800D8E" w:rsidRPr="000B4E94" w:rsidTr="000D108A">
        <w:tc>
          <w:tcPr>
            <w:tcW w:w="1985" w:type="dxa"/>
          </w:tcPr>
          <w:p w:rsidR="00800D8E" w:rsidRPr="001C7B9A" w:rsidRDefault="00800D8E" w:rsidP="000D108A">
            <w:pPr>
              <w:rPr>
                <w:color w:val="FF0000"/>
              </w:rPr>
            </w:pPr>
            <w:r w:rsidRPr="001C7B9A">
              <w:rPr>
                <w:color w:val="FF0000"/>
              </w:rPr>
              <w:t>xxx</w:t>
            </w:r>
          </w:p>
        </w:tc>
        <w:tc>
          <w:tcPr>
            <w:tcW w:w="7938" w:type="dxa"/>
          </w:tcPr>
          <w:p w:rsidR="00800D8E" w:rsidRPr="001C7B9A" w:rsidRDefault="00800D8E" w:rsidP="000D108A">
            <w:pPr>
              <w:rPr>
                <w:color w:val="FF0000"/>
                <w:lang w:val="fr-FR"/>
              </w:rPr>
            </w:pPr>
          </w:p>
        </w:tc>
      </w:tr>
      <w:tr w:rsidR="00800D8E" w:rsidRPr="000B4E94" w:rsidTr="000D108A">
        <w:tc>
          <w:tcPr>
            <w:tcW w:w="1985" w:type="dxa"/>
          </w:tcPr>
          <w:p w:rsidR="00800D8E" w:rsidRPr="001C7B9A" w:rsidRDefault="00800D8E" w:rsidP="000D108A">
            <w:pPr>
              <w:rPr>
                <w:color w:val="FF0000"/>
              </w:rPr>
            </w:pPr>
            <w:r w:rsidRPr="001C7B9A">
              <w:rPr>
                <w:color w:val="FF0000"/>
              </w:rPr>
              <w:t>xxx</w:t>
            </w:r>
          </w:p>
        </w:tc>
        <w:tc>
          <w:tcPr>
            <w:tcW w:w="7938" w:type="dxa"/>
          </w:tcPr>
          <w:p w:rsidR="00800D8E" w:rsidRPr="001C7B9A" w:rsidRDefault="00800D8E" w:rsidP="000D108A">
            <w:pPr>
              <w:rPr>
                <w:color w:val="FF0000"/>
                <w:lang w:val="fr-FR"/>
              </w:rPr>
            </w:pPr>
          </w:p>
        </w:tc>
      </w:tr>
      <w:tr w:rsidR="00800D8E" w:rsidRPr="000B4E94" w:rsidTr="000D108A">
        <w:tc>
          <w:tcPr>
            <w:tcW w:w="1985" w:type="dxa"/>
          </w:tcPr>
          <w:p w:rsidR="00800D8E" w:rsidRPr="001C7B9A" w:rsidRDefault="00800D8E" w:rsidP="000D108A">
            <w:pPr>
              <w:rPr>
                <w:color w:val="FF0000"/>
              </w:rPr>
            </w:pPr>
            <w:r w:rsidRPr="001C7B9A">
              <w:rPr>
                <w:color w:val="FF0000"/>
              </w:rPr>
              <w:t>xxx</w:t>
            </w:r>
          </w:p>
        </w:tc>
        <w:tc>
          <w:tcPr>
            <w:tcW w:w="7938" w:type="dxa"/>
          </w:tcPr>
          <w:p w:rsidR="00800D8E" w:rsidRPr="001C7B9A" w:rsidRDefault="00800D8E" w:rsidP="000D108A">
            <w:pPr>
              <w:rPr>
                <w:color w:val="FF0000"/>
                <w:lang w:val="fr-FR"/>
              </w:rPr>
            </w:pPr>
          </w:p>
        </w:tc>
      </w:tr>
      <w:tr w:rsidR="00800D8E" w:rsidRPr="000B4E94" w:rsidTr="000D108A">
        <w:tc>
          <w:tcPr>
            <w:tcW w:w="1985" w:type="dxa"/>
          </w:tcPr>
          <w:p w:rsidR="00800D8E" w:rsidRPr="001C7B9A" w:rsidRDefault="00800D8E" w:rsidP="000D108A">
            <w:pPr>
              <w:rPr>
                <w:color w:val="FF0000"/>
              </w:rPr>
            </w:pPr>
            <w:r w:rsidRPr="001C7B9A">
              <w:rPr>
                <w:color w:val="FF0000"/>
              </w:rPr>
              <w:t>…</w:t>
            </w:r>
          </w:p>
        </w:tc>
        <w:tc>
          <w:tcPr>
            <w:tcW w:w="7938" w:type="dxa"/>
          </w:tcPr>
          <w:p w:rsidR="00800D8E" w:rsidRPr="001C7B9A" w:rsidRDefault="00800D8E" w:rsidP="000D108A">
            <w:pPr>
              <w:rPr>
                <w:color w:val="FF0000"/>
                <w:lang w:val="fr-FR"/>
              </w:rPr>
            </w:pPr>
          </w:p>
        </w:tc>
      </w:tr>
    </w:tbl>
    <w:p w:rsidR="00800D8E" w:rsidRPr="000B4E94" w:rsidRDefault="00800D8E" w:rsidP="00800D8E"/>
    <w:p w:rsidR="00800D8E" w:rsidRDefault="00800D8E" w:rsidP="00800D8E"/>
    <w:p w:rsidR="00800D8E" w:rsidRPr="00B5115A" w:rsidRDefault="00800D8E" w:rsidP="00800D8E">
      <w:pPr>
        <w:pStyle w:val="Heading1"/>
        <w:numPr>
          <w:ilvl w:val="0"/>
          <w:numId w:val="27"/>
        </w:numPr>
      </w:pPr>
      <w:bookmarkStart w:id="2" w:name="_Toc502821162"/>
      <w:r w:rsidRPr="00B5115A">
        <w:t>Introduction</w:t>
      </w:r>
      <w:bookmarkEnd w:id="2"/>
    </w:p>
    <w:p w:rsidR="00800D8E" w:rsidRPr="000B4E94" w:rsidRDefault="00800D8E" w:rsidP="00800D8E">
      <w:pPr>
        <w:jc w:val="both"/>
        <w:rPr>
          <w:i/>
          <w:color w:val="0070C0"/>
          <w:sz w:val="20"/>
        </w:rPr>
      </w:pPr>
      <w:r>
        <w:rPr>
          <w:i/>
          <w:color w:val="0070C0"/>
          <w:sz w:val="20"/>
        </w:rPr>
        <w:t>B</w:t>
      </w:r>
      <w:r w:rsidRPr="007F7323">
        <w:rPr>
          <w:i/>
          <w:color w:val="0070C0"/>
          <w:sz w:val="20"/>
        </w:rPr>
        <w:t xml:space="preserve">riefly introduce </w:t>
      </w:r>
      <w:r>
        <w:rPr>
          <w:i/>
          <w:color w:val="0070C0"/>
          <w:sz w:val="20"/>
        </w:rPr>
        <w:t xml:space="preserve">here </w:t>
      </w:r>
      <w:r w:rsidRPr="007F7323">
        <w:rPr>
          <w:i/>
          <w:color w:val="0070C0"/>
          <w:sz w:val="20"/>
        </w:rPr>
        <w:t>the project partners</w:t>
      </w:r>
      <w:r>
        <w:rPr>
          <w:i/>
          <w:color w:val="0070C0"/>
          <w:sz w:val="20"/>
        </w:rPr>
        <w:t>, their roles</w:t>
      </w:r>
      <w:r w:rsidRPr="007F7323">
        <w:rPr>
          <w:i/>
          <w:color w:val="0070C0"/>
          <w:sz w:val="20"/>
        </w:rPr>
        <w:t xml:space="preserve"> and the project history</w:t>
      </w:r>
      <w:r w:rsidR="005D6CD5">
        <w:rPr>
          <w:i/>
          <w:color w:val="0070C0"/>
          <w:sz w:val="20"/>
        </w:rPr>
        <w:t>.</w:t>
      </w:r>
      <w:r w:rsidRPr="007F7323">
        <w:rPr>
          <w:i/>
          <w:color w:val="0070C0"/>
          <w:sz w:val="20"/>
        </w:rPr>
        <w:t xml:space="preserve"> </w:t>
      </w:r>
    </w:p>
    <w:p w:rsidR="00800D8E" w:rsidRPr="000B4E94" w:rsidRDefault="00800D8E" w:rsidP="00800D8E">
      <w:pPr>
        <w:jc w:val="both"/>
        <w:rPr>
          <w:i/>
          <w:color w:val="0070C0"/>
          <w:sz w:val="20"/>
        </w:rPr>
      </w:pPr>
      <w:r>
        <w:rPr>
          <w:i/>
          <w:color w:val="0070C0"/>
          <w:sz w:val="20"/>
        </w:rPr>
        <w:t xml:space="preserve"> </w:t>
      </w:r>
    </w:p>
    <w:p w:rsidR="00800D8E" w:rsidRDefault="00800D8E" w:rsidP="00800D8E">
      <w:pPr>
        <w:jc w:val="both"/>
        <w:rPr>
          <w:i/>
          <w:color w:val="0070C0"/>
          <w:sz w:val="20"/>
        </w:rPr>
      </w:pPr>
      <w:r w:rsidRPr="00AA5E9C">
        <w:rPr>
          <w:i/>
          <w:color w:val="0070C0"/>
          <w:sz w:val="20"/>
        </w:rPr>
        <w:t>Suggested lengt</w:t>
      </w:r>
      <w:r>
        <w:rPr>
          <w:i/>
          <w:color w:val="0070C0"/>
          <w:sz w:val="20"/>
        </w:rPr>
        <w:t>h of the text (i.e. not including any pictures/diagrams): 1 page.</w:t>
      </w:r>
    </w:p>
    <w:p w:rsidR="00800D8E" w:rsidRDefault="00800D8E" w:rsidP="00800D8E">
      <w:pPr>
        <w:rPr>
          <w:color w:val="FF0000"/>
          <w:sz w:val="22"/>
        </w:rPr>
      </w:pPr>
    </w:p>
    <w:p w:rsidR="00800D8E" w:rsidRDefault="00800D8E" w:rsidP="00800D8E">
      <w:pPr>
        <w:rPr>
          <w:color w:val="FF0000"/>
          <w:sz w:val="22"/>
        </w:rPr>
      </w:pPr>
      <w:r w:rsidRPr="003B104E">
        <w:rPr>
          <w:color w:val="FF0000"/>
          <w:sz w:val="22"/>
        </w:rPr>
        <w:t>Text</w:t>
      </w:r>
    </w:p>
    <w:p w:rsidR="00800D8E" w:rsidRDefault="00800D8E" w:rsidP="00800D8E">
      <w:pPr>
        <w:rPr>
          <w:color w:val="FF0000"/>
          <w:sz w:val="22"/>
        </w:rPr>
      </w:pPr>
    </w:p>
    <w:p w:rsidR="00800D8E" w:rsidRDefault="00800D8E" w:rsidP="00800D8E">
      <w:pPr>
        <w:rPr>
          <w:color w:val="FF0000"/>
          <w:sz w:val="22"/>
        </w:rPr>
      </w:pPr>
      <w:r w:rsidRPr="00C564E3">
        <w:rPr>
          <w:color w:val="FF0000"/>
          <w:sz w:val="22"/>
        </w:rPr>
        <w:t>Picture</w:t>
      </w:r>
      <w:r>
        <w:rPr>
          <w:color w:val="FF0000"/>
          <w:sz w:val="22"/>
        </w:rPr>
        <w:t>s</w:t>
      </w:r>
      <w:r w:rsidRPr="00C564E3">
        <w:rPr>
          <w:color w:val="FF0000"/>
          <w:sz w:val="22"/>
        </w:rPr>
        <w:t xml:space="preserve"> and/or diagram</w:t>
      </w:r>
      <w:r>
        <w:rPr>
          <w:color w:val="FF0000"/>
          <w:sz w:val="22"/>
        </w:rPr>
        <w:t>s (if/as appropriate)</w:t>
      </w:r>
    </w:p>
    <w:p w:rsidR="00800D8E" w:rsidRPr="003B104E" w:rsidRDefault="00800D8E" w:rsidP="00800D8E">
      <w:pPr>
        <w:rPr>
          <w:color w:val="FF0000"/>
          <w:sz w:val="22"/>
        </w:rPr>
      </w:pPr>
    </w:p>
    <w:p w:rsidR="00800D8E" w:rsidRPr="00316E94" w:rsidRDefault="00800D8E" w:rsidP="00800D8E">
      <w:pPr>
        <w:pStyle w:val="Heading1"/>
      </w:pPr>
      <w:bookmarkStart w:id="3" w:name="_Toc502821163"/>
      <w:r w:rsidRPr="00316E94">
        <w:t>Background and project objectives</w:t>
      </w:r>
      <w:bookmarkEnd w:id="3"/>
    </w:p>
    <w:p w:rsidR="00800D8E" w:rsidRDefault="00800D8E" w:rsidP="00800D8E">
      <w:pPr>
        <w:jc w:val="both"/>
        <w:rPr>
          <w:i/>
          <w:color w:val="0070C0"/>
          <w:sz w:val="20"/>
        </w:rPr>
      </w:pPr>
      <w:r w:rsidRPr="00316E94">
        <w:rPr>
          <w:i/>
          <w:color w:val="0070C0"/>
          <w:sz w:val="20"/>
        </w:rPr>
        <w:t>This section provides the background context and the main project objectives.</w:t>
      </w:r>
      <w:r>
        <w:rPr>
          <w:i/>
          <w:color w:val="0070C0"/>
          <w:sz w:val="20"/>
        </w:rPr>
        <w:t xml:space="preserve"> </w:t>
      </w:r>
      <w:r w:rsidRPr="00316E94">
        <w:rPr>
          <w:i/>
          <w:color w:val="0070C0"/>
          <w:sz w:val="20"/>
        </w:rPr>
        <w:t>Priority shall be given to the market</w:t>
      </w:r>
      <w:r>
        <w:rPr>
          <w:i/>
          <w:color w:val="0070C0"/>
          <w:sz w:val="20"/>
        </w:rPr>
        <w:t>/business</w:t>
      </w:r>
      <w:r w:rsidRPr="00316E94">
        <w:rPr>
          <w:i/>
          <w:color w:val="0070C0"/>
          <w:sz w:val="20"/>
        </w:rPr>
        <w:t xml:space="preserve"> landscape relevant to the developed service by the project. Technical aspects shall be elaborated only as much as required to fully </w:t>
      </w:r>
      <w:r w:rsidR="005D6CD5" w:rsidRPr="00316E94">
        <w:rPr>
          <w:i/>
          <w:color w:val="0070C0"/>
          <w:sz w:val="20"/>
        </w:rPr>
        <w:t>underst</w:t>
      </w:r>
      <w:r w:rsidR="005D6CD5">
        <w:rPr>
          <w:i/>
          <w:color w:val="0070C0"/>
          <w:sz w:val="20"/>
        </w:rPr>
        <w:t>and the</w:t>
      </w:r>
      <w:r>
        <w:rPr>
          <w:i/>
          <w:color w:val="0070C0"/>
          <w:sz w:val="20"/>
        </w:rPr>
        <w:t xml:space="preserve"> relevant </w:t>
      </w:r>
      <w:r w:rsidRPr="00316E94">
        <w:rPr>
          <w:i/>
          <w:color w:val="0070C0"/>
          <w:sz w:val="20"/>
        </w:rPr>
        <w:t>business context.</w:t>
      </w:r>
    </w:p>
    <w:p w:rsidR="00800D8E" w:rsidRDefault="00800D8E" w:rsidP="00800D8E">
      <w:pPr>
        <w:jc w:val="both"/>
        <w:rPr>
          <w:i/>
          <w:color w:val="0070C0"/>
          <w:sz w:val="20"/>
        </w:rPr>
      </w:pPr>
    </w:p>
    <w:p w:rsidR="00800D8E" w:rsidRDefault="00800D8E" w:rsidP="00800D8E">
      <w:pPr>
        <w:jc w:val="both"/>
        <w:rPr>
          <w:i/>
          <w:color w:val="0070C0"/>
          <w:sz w:val="20"/>
        </w:rPr>
      </w:pPr>
      <w:r>
        <w:rPr>
          <w:i/>
          <w:color w:val="0070C0"/>
          <w:sz w:val="20"/>
        </w:rPr>
        <w:t>Suggested text length: 2 pages.</w:t>
      </w:r>
    </w:p>
    <w:p w:rsidR="00800D8E" w:rsidRDefault="00800D8E" w:rsidP="00800D8E">
      <w:pPr>
        <w:rPr>
          <w:color w:val="FF0000"/>
          <w:sz w:val="22"/>
        </w:rPr>
      </w:pPr>
    </w:p>
    <w:p w:rsidR="00800D8E" w:rsidRDefault="00800D8E" w:rsidP="00800D8E">
      <w:pPr>
        <w:rPr>
          <w:color w:val="FF0000"/>
          <w:sz w:val="22"/>
        </w:rPr>
      </w:pPr>
      <w:r w:rsidRPr="003B104E">
        <w:rPr>
          <w:color w:val="FF0000"/>
          <w:sz w:val="22"/>
        </w:rPr>
        <w:t>Text</w:t>
      </w:r>
    </w:p>
    <w:p w:rsidR="00800D8E" w:rsidRDefault="00800D8E" w:rsidP="00800D8E">
      <w:pPr>
        <w:rPr>
          <w:color w:val="FF0000"/>
          <w:sz w:val="22"/>
        </w:rPr>
      </w:pPr>
    </w:p>
    <w:p w:rsidR="00800D8E" w:rsidRPr="003B104E" w:rsidRDefault="00800D8E" w:rsidP="00800D8E">
      <w:pPr>
        <w:rPr>
          <w:color w:val="FF0000"/>
          <w:sz w:val="22"/>
        </w:rPr>
      </w:pPr>
      <w:r w:rsidRPr="00C564E3">
        <w:rPr>
          <w:color w:val="FF0000"/>
          <w:sz w:val="22"/>
        </w:rPr>
        <w:t>Picture</w:t>
      </w:r>
      <w:r>
        <w:rPr>
          <w:color w:val="FF0000"/>
          <w:sz w:val="22"/>
        </w:rPr>
        <w:t>s</w:t>
      </w:r>
      <w:r w:rsidRPr="00C564E3">
        <w:rPr>
          <w:color w:val="FF0000"/>
          <w:sz w:val="22"/>
        </w:rPr>
        <w:t xml:space="preserve"> and/or diagram</w:t>
      </w:r>
      <w:r>
        <w:rPr>
          <w:color w:val="FF0000"/>
          <w:sz w:val="22"/>
        </w:rPr>
        <w:t>s</w:t>
      </w:r>
      <w:r w:rsidRPr="00C564E3">
        <w:rPr>
          <w:color w:val="FF0000"/>
          <w:sz w:val="22"/>
        </w:rPr>
        <w:t xml:space="preserve"> (if/as appropriate)</w:t>
      </w:r>
    </w:p>
    <w:p w:rsidR="00800D8E" w:rsidRPr="00C564E3" w:rsidRDefault="00800D8E" w:rsidP="00800D8E">
      <w:pPr>
        <w:rPr>
          <w:color w:val="FF0000"/>
        </w:rPr>
      </w:pPr>
    </w:p>
    <w:p w:rsidR="00800D8E" w:rsidRPr="00316E94" w:rsidRDefault="00800D8E" w:rsidP="00800D8E">
      <w:pPr>
        <w:pStyle w:val="Heading1"/>
      </w:pPr>
      <w:bookmarkStart w:id="4" w:name="_Toc502821164"/>
      <w:r w:rsidRPr="00316E94">
        <w:t>Service</w:t>
      </w:r>
      <w:r>
        <w:t>(s)</w:t>
      </w:r>
      <w:r w:rsidRPr="00316E94">
        <w:t xml:space="preserve"> developed and </w:t>
      </w:r>
      <w:r>
        <w:t>users and customers</w:t>
      </w:r>
      <w:bookmarkEnd w:id="4"/>
    </w:p>
    <w:p w:rsidR="00800D8E" w:rsidRPr="00316E94" w:rsidRDefault="00800D8E" w:rsidP="00800D8E">
      <w:pPr>
        <w:jc w:val="both"/>
        <w:rPr>
          <w:i/>
          <w:color w:val="0070C0"/>
          <w:sz w:val="20"/>
        </w:rPr>
      </w:pPr>
      <w:bookmarkStart w:id="5" w:name="_Toc357008323"/>
      <w:r w:rsidRPr="00316E94">
        <w:rPr>
          <w:i/>
          <w:color w:val="0070C0"/>
          <w:sz w:val="20"/>
        </w:rPr>
        <w:t xml:space="preserve">This section shall elaborate on the service developed and offered by the project and on the involved users and customers. </w:t>
      </w:r>
    </w:p>
    <w:p w:rsidR="00800D8E" w:rsidRPr="00316E94" w:rsidRDefault="00800D8E" w:rsidP="00800D8E">
      <w:pPr>
        <w:jc w:val="both"/>
        <w:rPr>
          <w:i/>
          <w:color w:val="0070C0"/>
          <w:sz w:val="20"/>
        </w:rPr>
      </w:pPr>
    </w:p>
    <w:p w:rsidR="00800D8E" w:rsidRPr="00316E94" w:rsidRDefault="00800D8E" w:rsidP="00800D8E">
      <w:pPr>
        <w:jc w:val="both"/>
        <w:rPr>
          <w:i/>
          <w:color w:val="0070C0"/>
          <w:sz w:val="20"/>
        </w:rPr>
      </w:pPr>
      <w:r>
        <w:rPr>
          <w:i/>
          <w:color w:val="0070C0"/>
          <w:sz w:val="20"/>
        </w:rPr>
        <w:t>A</w:t>
      </w:r>
      <w:r w:rsidRPr="00316E94">
        <w:rPr>
          <w:i/>
          <w:color w:val="0070C0"/>
          <w:sz w:val="20"/>
        </w:rPr>
        <w:t xml:space="preserve"> high-level service architecture should be used to show how the service solution(s) has been implemented.</w:t>
      </w:r>
    </w:p>
    <w:p w:rsidR="00800D8E" w:rsidRPr="000B4E94" w:rsidRDefault="00800D8E" w:rsidP="00800D8E">
      <w:pPr>
        <w:jc w:val="both"/>
      </w:pPr>
      <w:r w:rsidRPr="00316E94">
        <w:rPr>
          <w:i/>
          <w:color w:val="0070C0"/>
          <w:sz w:val="20"/>
        </w:rPr>
        <w:t>Again, only major technical aspects shall be elaborated and only as much as required to fully understand the service(s).</w:t>
      </w:r>
    </w:p>
    <w:p w:rsidR="00800D8E" w:rsidRDefault="00800D8E" w:rsidP="00800D8E">
      <w:pPr>
        <w:jc w:val="both"/>
        <w:rPr>
          <w:i/>
          <w:color w:val="0070C0"/>
          <w:sz w:val="20"/>
        </w:rPr>
      </w:pPr>
    </w:p>
    <w:p w:rsidR="00800D8E" w:rsidRDefault="00800D8E" w:rsidP="00800D8E">
      <w:pPr>
        <w:jc w:val="both"/>
        <w:rPr>
          <w:i/>
          <w:color w:val="0070C0"/>
          <w:sz w:val="20"/>
        </w:rPr>
      </w:pPr>
      <w:r>
        <w:rPr>
          <w:i/>
          <w:color w:val="0070C0"/>
          <w:sz w:val="20"/>
        </w:rPr>
        <w:t>Suggested text length: 3 pages.</w:t>
      </w:r>
      <w:r w:rsidRPr="00C82DBD">
        <w:rPr>
          <w:i/>
          <w:color w:val="0070C0"/>
          <w:sz w:val="20"/>
        </w:rPr>
        <w:t xml:space="preserve"> </w:t>
      </w:r>
    </w:p>
    <w:p w:rsidR="00800D8E" w:rsidRDefault="00800D8E" w:rsidP="00800D8E">
      <w:pPr>
        <w:jc w:val="both"/>
        <w:rPr>
          <w:i/>
          <w:color w:val="0070C0"/>
          <w:sz w:val="20"/>
        </w:rPr>
      </w:pPr>
      <w:r w:rsidRPr="00316E94">
        <w:rPr>
          <w:i/>
          <w:color w:val="0070C0"/>
          <w:sz w:val="20"/>
        </w:rPr>
        <w:t>In the case that the project has developed more than one single</w:t>
      </w:r>
      <w:r>
        <w:rPr>
          <w:i/>
          <w:color w:val="0070C0"/>
          <w:sz w:val="20"/>
        </w:rPr>
        <w:t xml:space="preserve"> </w:t>
      </w:r>
      <w:r w:rsidR="005D6CD5">
        <w:rPr>
          <w:i/>
          <w:color w:val="0070C0"/>
          <w:sz w:val="20"/>
        </w:rPr>
        <w:t xml:space="preserve">main </w:t>
      </w:r>
      <w:r w:rsidR="005D6CD5" w:rsidRPr="00316E94">
        <w:rPr>
          <w:i/>
          <w:color w:val="0070C0"/>
          <w:sz w:val="20"/>
        </w:rPr>
        <w:t>service</w:t>
      </w:r>
      <w:r w:rsidRPr="00316E94">
        <w:rPr>
          <w:i/>
          <w:color w:val="0070C0"/>
          <w:sz w:val="20"/>
        </w:rPr>
        <w:t xml:space="preserve">, the most important services should be identified and for each of them the information above needs to be presented. In this case, </w:t>
      </w:r>
      <w:r>
        <w:rPr>
          <w:i/>
          <w:color w:val="0070C0"/>
          <w:sz w:val="20"/>
        </w:rPr>
        <w:t xml:space="preserve">this </w:t>
      </w:r>
      <w:r w:rsidR="005D6CD5">
        <w:rPr>
          <w:i/>
          <w:color w:val="0070C0"/>
          <w:sz w:val="20"/>
        </w:rPr>
        <w:t>text section</w:t>
      </w:r>
      <w:r>
        <w:rPr>
          <w:i/>
          <w:color w:val="0070C0"/>
          <w:sz w:val="20"/>
        </w:rPr>
        <w:t xml:space="preserve"> may be longer than 3 pages and </w:t>
      </w:r>
      <w:r w:rsidRPr="00316E94">
        <w:rPr>
          <w:i/>
          <w:color w:val="0070C0"/>
          <w:sz w:val="20"/>
        </w:rPr>
        <w:t xml:space="preserve">the overall </w:t>
      </w:r>
      <w:proofErr w:type="gramStart"/>
      <w:r w:rsidR="005D6CD5">
        <w:rPr>
          <w:i/>
          <w:color w:val="0070C0"/>
          <w:sz w:val="20"/>
        </w:rPr>
        <w:t>30</w:t>
      </w:r>
      <w:r w:rsidRPr="00316E94">
        <w:rPr>
          <w:i/>
          <w:color w:val="0070C0"/>
          <w:sz w:val="20"/>
        </w:rPr>
        <w:t xml:space="preserve"> page</w:t>
      </w:r>
      <w:proofErr w:type="gramEnd"/>
      <w:r w:rsidRPr="00316E94">
        <w:rPr>
          <w:i/>
          <w:color w:val="0070C0"/>
          <w:sz w:val="20"/>
        </w:rPr>
        <w:t xml:space="preserve"> limit for the FREP is less stringent.</w:t>
      </w:r>
    </w:p>
    <w:p w:rsidR="00800D8E" w:rsidRDefault="00800D8E" w:rsidP="00800D8E">
      <w:pPr>
        <w:rPr>
          <w:color w:val="FF0000"/>
          <w:sz w:val="22"/>
        </w:rPr>
      </w:pPr>
    </w:p>
    <w:p w:rsidR="00800D8E" w:rsidRDefault="00800D8E" w:rsidP="00800D8E">
      <w:pPr>
        <w:rPr>
          <w:color w:val="FF0000"/>
          <w:sz w:val="22"/>
        </w:rPr>
      </w:pPr>
      <w:r w:rsidRPr="003B104E">
        <w:rPr>
          <w:color w:val="FF0000"/>
          <w:sz w:val="22"/>
        </w:rPr>
        <w:t>Text</w:t>
      </w:r>
    </w:p>
    <w:p w:rsidR="00800D8E" w:rsidRPr="003B104E" w:rsidRDefault="00800D8E" w:rsidP="00800D8E">
      <w:pPr>
        <w:rPr>
          <w:color w:val="FF0000"/>
          <w:sz w:val="22"/>
        </w:rPr>
      </w:pPr>
    </w:p>
    <w:p w:rsidR="00800D8E" w:rsidRPr="00C564E3" w:rsidRDefault="00800D8E" w:rsidP="00800D8E">
      <w:pPr>
        <w:rPr>
          <w:color w:val="FF0000"/>
        </w:rPr>
      </w:pPr>
      <w:r w:rsidRPr="00C564E3">
        <w:rPr>
          <w:color w:val="FF0000"/>
        </w:rPr>
        <w:t>Picture</w:t>
      </w:r>
      <w:r>
        <w:rPr>
          <w:color w:val="FF0000"/>
        </w:rPr>
        <w:t>s</w:t>
      </w:r>
      <w:r w:rsidRPr="00C564E3">
        <w:rPr>
          <w:color w:val="FF0000"/>
        </w:rPr>
        <w:t xml:space="preserve"> and/or diagram</w:t>
      </w:r>
      <w:r>
        <w:rPr>
          <w:color w:val="FF0000"/>
        </w:rPr>
        <w:t>s</w:t>
      </w:r>
    </w:p>
    <w:p w:rsidR="00800D8E" w:rsidRPr="00316E94" w:rsidRDefault="00800D8E" w:rsidP="00800D8E">
      <w:pPr>
        <w:rPr>
          <w:i/>
          <w:color w:val="0070C0"/>
          <w:sz w:val="20"/>
        </w:rPr>
      </w:pPr>
    </w:p>
    <w:p w:rsidR="00800D8E" w:rsidRPr="00316E94" w:rsidRDefault="00800D8E" w:rsidP="00800D8E">
      <w:pPr>
        <w:rPr>
          <w:i/>
          <w:color w:val="0070C0"/>
          <w:sz w:val="20"/>
        </w:rPr>
      </w:pPr>
    </w:p>
    <w:p w:rsidR="00800D8E" w:rsidRPr="00AA5E9C" w:rsidRDefault="00800D8E" w:rsidP="00800D8E">
      <w:pPr>
        <w:pStyle w:val="Heading1"/>
      </w:pPr>
      <w:bookmarkStart w:id="6" w:name="_Toc502821165"/>
      <w:bookmarkEnd w:id="5"/>
      <w:r w:rsidRPr="00AA5E9C">
        <w:t>Preparation, execution and outcomes of the Pilot stage</w:t>
      </w:r>
      <w:bookmarkEnd w:id="6"/>
    </w:p>
    <w:p w:rsidR="00800D8E" w:rsidRPr="00AA5E9C" w:rsidRDefault="00800D8E" w:rsidP="00800D8E">
      <w:pPr>
        <w:rPr>
          <w:i/>
          <w:color w:val="0070C0"/>
          <w:sz w:val="20"/>
        </w:rPr>
      </w:pPr>
      <w:r w:rsidRPr="00AA5E9C">
        <w:rPr>
          <w:i/>
          <w:color w:val="0070C0"/>
          <w:sz w:val="20"/>
        </w:rPr>
        <w:t>This section shall present the main activities carried out during the preparation an</w:t>
      </w:r>
      <w:r>
        <w:rPr>
          <w:i/>
          <w:color w:val="0070C0"/>
          <w:sz w:val="20"/>
        </w:rPr>
        <w:t xml:space="preserve">d execution of the </w:t>
      </w:r>
      <w:r w:rsidR="005D6CD5">
        <w:rPr>
          <w:i/>
          <w:color w:val="0070C0"/>
          <w:sz w:val="20"/>
        </w:rPr>
        <w:t>pilot stage</w:t>
      </w:r>
      <w:r>
        <w:rPr>
          <w:i/>
          <w:color w:val="0070C0"/>
          <w:sz w:val="20"/>
        </w:rPr>
        <w:t xml:space="preserve"> and the </w:t>
      </w:r>
      <w:r w:rsidRPr="00AA5E9C">
        <w:rPr>
          <w:i/>
          <w:color w:val="0070C0"/>
          <w:sz w:val="20"/>
        </w:rPr>
        <w:t>results of the pilot activities.</w:t>
      </w:r>
    </w:p>
    <w:p w:rsidR="00800D8E" w:rsidRPr="00AA5E9C" w:rsidRDefault="00800D8E" w:rsidP="00800D8E">
      <w:pPr>
        <w:rPr>
          <w:i/>
          <w:color w:val="0070C0"/>
          <w:sz w:val="20"/>
        </w:rPr>
      </w:pPr>
    </w:p>
    <w:p w:rsidR="00800D8E" w:rsidRPr="00AA5E9C" w:rsidRDefault="00800D8E" w:rsidP="00800D8E">
      <w:pPr>
        <w:rPr>
          <w:i/>
          <w:color w:val="0070C0"/>
          <w:sz w:val="20"/>
        </w:rPr>
      </w:pPr>
      <w:r>
        <w:rPr>
          <w:i/>
          <w:color w:val="0070C0"/>
          <w:sz w:val="20"/>
        </w:rPr>
        <w:t xml:space="preserve">To substantiate the results </w:t>
      </w:r>
      <w:r w:rsidRPr="00AA5E9C">
        <w:rPr>
          <w:i/>
          <w:color w:val="0070C0"/>
          <w:sz w:val="20"/>
        </w:rPr>
        <w:t>of the pilot stage it is suggested to use:</w:t>
      </w:r>
    </w:p>
    <w:p w:rsidR="00800D8E" w:rsidRPr="00AA5E9C" w:rsidRDefault="00800D8E" w:rsidP="00800D8E">
      <w:pPr>
        <w:rPr>
          <w:i/>
          <w:color w:val="0070C0"/>
          <w:sz w:val="20"/>
        </w:rPr>
      </w:pPr>
      <w:r w:rsidRPr="00AA5E9C">
        <w:rPr>
          <w:i/>
          <w:color w:val="0070C0"/>
          <w:sz w:val="20"/>
        </w:rPr>
        <w:t>-</w:t>
      </w:r>
      <w:r w:rsidRPr="00AA5E9C">
        <w:rPr>
          <w:i/>
          <w:color w:val="0070C0"/>
          <w:sz w:val="20"/>
        </w:rPr>
        <w:tab/>
        <w:t>Graphs and tables (e.g. extracted from the POSR)</w:t>
      </w:r>
    </w:p>
    <w:p w:rsidR="00800D8E" w:rsidRPr="00AA5E9C" w:rsidRDefault="00800D8E" w:rsidP="00800D8E">
      <w:pPr>
        <w:rPr>
          <w:i/>
          <w:color w:val="0070C0"/>
          <w:sz w:val="20"/>
        </w:rPr>
      </w:pPr>
      <w:r w:rsidRPr="00AA5E9C">
        <w:rPr>
          <w:i/>
          <w:color w:val="0070C0"/>
          <w:sz w:val="20"/>
        </w:rPr>
        <w:t>-</w:t>
      </w:r>
      <w:r w:rsidRPr="00AA5E9C">
        <w:rPr>
          <w:i/>
          <w:color w:val="0070C0"/>
          <w:sz w:val="20"/>
        </w:rPr>
        <w:tab/>
        <w:t>Pictures of users accessing the service during the pilot</w:t>
      </w:r>
    </w:p>
    <w:p w:rsidR="00800D8E" w:rsidRDefault="00800D8E" w:rsidP="00800D8E">
      <w:pPr>
        <w:rPr>
          <w:i/>
          <w:color w:val="0070C0"/>
          <w:sz w:val="20"/>
        </w:rPr>
      </w:pPr>
      <w:r w:rsidRPr="00AA5E9C">
        <w:rPr>
          <w:i/>
          <w:color w:val="0070C0"/>
          <w:sz w:val="20"/>
        </w:rPr>
        <w:t>-</w:t>
      </w:r>
      <w:r w:rsidRPr="00AA5E9C">
        <w:rPr>
          <w:i/>
          <w:color w:val="0070C0"/>
          <w:sz w:val="20"/>
        </w:rPr>
        <w:tab/>
        <w:t>KPI data and analysis</w:t>
      </w:r>
    </w:p>
    <w:p w:rsidR="00800D8E" w:rsidRDefault="00800D8E" w:rsidP="00800D8E">
      <w:pPr>
        <w:rPr>
          <w:i/>
          <w:color w:val="0070C0"/>
          <w:sz w:val="20"/>
        </w:rPr>
      </w:pPr>
    </w:p>
    <w:p w:rsidR="00800D8E" w:rsidRDefault="00800D8E" w:rsidP="00800D8E">
      <w:pPr>
        <w:rPr>
          <w:i/>
          <w:color w:val="0070C0"/>
          <w:sz w:val="20"/>
        </w:rPr>
      </w:pPr>
      <w:r>
        <w:rPr>
          <w:i/>
          <w:color w:val="0070C0"/>
          <w:sz w:val="20"/>
        </w:rPr>
        <w:t>Suggested text length of the text: 5 pages</w:t>
      </w:r>
    </w:p>
    <w:p w:rsidR="00800D8E" w:rsidRDefault="00800D8E" w:rsidP="00800D8E">
      <w:pPr>
        <w:rPr>
          <w:color w:val="FF0000"/>
          <w:sz w:val="22"/>
        </w:rPr>
      </w:pPr>
    </w:p>
    <w:p w:rsidR="00800D8E" w:rsidRDefault="00800D8E" w:rsidP="00800D8E">
      <w:pPr>
        <w:rPr>
          <w:color w:val="FF0000"/>
          <w:sz w:val="22"/>
        </w:rPr>
      </w:pPr>
      <w:r w:rsidRPr="003B104E">
        <w:rPr>
          <w:color w:val="FF0000"/>
          <w:sz w:val="22"/>
        </w:rPr>
        <w:t>Text</w:t>
      </w:r>
    </w:p>
    <w:p w:rsidR="00800D8E" w:rsidRPr="003B104E" w:rsidRDefault="00800D8E" w:rsidP="00800D8E">
      <w:pPr>
        <w:rPr>
          <w:color w:val="FF0000"/>
          <w:sz w:val="22"/>
        </w:rPr>
      </w:pPr>
    </w:p>
    <w:p w:rsidR="00800D8E" w:rsidRPr="00C564E3" w:rsidRDefault="00800D8E" w:rsidP="00800D8E">
      <w:pPr>
        <w:rPr>
          <w:color w:val="FF0000"/>
        </w:rPr>
      </w:pPr>
      <w:r w:rsidRPr="00C564E3">
        <w:rPr>
          <w:color w:val="FF0000"/>
        </w:rPr>
        <w:t>Picture</w:t>
      </w:r>
      <w:r>
        <w:rPr>
          <w:color w:val="FF0000"/>
        </w:rPr>
        <w:t>s</w:t>
      </w:r>
      <w:r w:rsidRPr="00C564E3">
        <w:rPr>
          <w:color w:val="FF0000"/>
        </w:rPr>
        <w:t xml:space="preserve"> and </w:t>
      </w:r>
      <w:r>
        <w:rPr>
          <w:color w:val="FF0000"/>
        </w:rPr>
        <w:t>graphs/tables</w:t>
      </w:r>
    </w:p>
    <w:p w:rsidR="00800D8E" w:rsidRPr="006B5935" w:rsidRDefault="00800D8E" w:rsidP="00800D8E">
      <w:pPr>
        <w:rPr>
          <w:i/>
          <w:color w:val="0070C0"/>
          <w:sz w:val="20"/>
        </w:rPr>
      </w:pPr>
    </w:p>
    <w:p w:rsidR="00800D8E" w:rsidRPr="00AA5E9C" w:rsidRDefault="00800D8E" w:rsidP="00800D8E">
      <w:pPr>
        <w:pStyle w:val="Heading1"/>
      </w:pPr>
      <w:bookmarkStart w:id="7" w:name="_Toc502821166"/>
      <w:r w:rsidRPr="00AA5E9C">
        <w:t>Preliminary strategy for the commercial roll-out</w:t>
      </w:r>
      <w:bookmarkEnd w:id="7"/>
      <w:r w:rsidRPr="00AA5E9C">
        <w:t xml:space="preserve"> </w:t>
      </w:r>
    </w:p>
    <w:p w:rsidR="00800D8E" w:rsidRDefault="00800D8E" w:rsidP="00800D8E">
      <w:pPr>
        <w:rPr>
          <w:i/>
          <w:color w:val="0070C0"/>
          <w:sz w:val="20"/>
        </w:rPr>
      </w:pPr>
      <w:r w:rsidRPr="00AA5E9C">
        <w:rPr>
          <w:i/>
          <w:color w:val="0070C0"/>
          <w:sz w:val="20"/>
        </w:rPr>
        <w:t xml:space="preserve">Leveraging on the results of the Pilot stage and on any other relevant aspects, a preliminary commercial roll-out strategy shall be presented in this section. </w:t>
      </w:r>
    </w:p>
    <w:p w:rsidR="00800D8E" w:rsidRPr="00AA5E9C" w:rsidRDefault="00800D8E" w:rsidP="00800D8E">
      <w:pPr>
        <w:rPr>
          <w:i/>
          <w:color w:val="0070C0"/>
          <w:sz w:val="20"/>
        </w:rPr>
      </w:pPr>
    </w:p>
    <w:p w:rsidR="00800D8E" w:rsidRDefault="00800D8E" w:rsidP="00800D8E">
      <w:pPr>
        <w:rPr>
          <w:i/>
          <w:color w:val="0070C0"/>
          <w:sz w:val="20"/>
        </w:rPr>
      </w:pPr>
      <w:r w:rsidRPr="00AA5E9C">
        <w:rPr>
          <w:i/>
          <w:color w:val="0070C0"/>
          <w:sz w:val="20"/>
        </w:rPr>
        <w:t xml:space="preserve">In case of any </w:t>
      </w:r>
      <w:r>
        <w:rPr>
          <w:i/>
          <w:color w:val="0070C0"/>
          <w:sz w:val="20"/>
        </w:rPr>
        <w:t>sales</w:t>
      </w:r>
      <w:r w:rsidRPr="00AA5E9C">
        <w:rPr>
          <w:i/>
          <w:color w:val="0070C0"/>
          <w:sz w:val="20"/>
        </w:rPr>
        <w:t xml:space="preserve"> occurred before the completion of the </w:t>
      </w:r>
      <w:r w:rsidR="005D6CD5" w:rsidRPr="00AA5E9C">
        <w:rPr>
          <w:i/>
          <w:color w:val="0070C0"/>
          <w:sz w:val="20"/>
        </w:rPr>
        <w:t>project, these</w:t>
      </w:r>
      <w:r w:rsidRPr="00AA5E9C">
        <w:rPr>
          <w:i/>
          <w:color w:val="0070C0"/>
          <w:sz w:val="20"/>
        </w:rPr>
        <w:t xml:space="preserve"> have to be properly highlighted in this section as this is a major achievement. </w:t>
      </w:r>
    </w:p>
    <w:p w:rsidR="00800D8E" w:rsidRPr="00AA5E9C" w:rsidRDefault="00800D8E" w:rsidP="00800D8E">
      <w:pPr>
        <w:rPr>
          <w:i/>
          <w:color w:val="0070C0"/>
          <w:sz w:val="20"/>
        </w:rPr>
      </w:pPr>
      <w:r w:rsidRPr="00AA5E9C">
        <w:rPr>
          <w:i/>
          <w:color w:val="0070C0"/>
          <w:sz w:val="20"/>
        </w:rPr>
        <w:t xml:space="preserve"> </w:t>
      </w:r>
    </w:p>
    <w:p w:rsidR="00800D8E" w:rsidRDefault="00800D8E" w:rsidP="00800D8E">
      <w:pPr>
        <w:rPr>
          <w:i/>
          <w:color w:val="0070C0"/>
          <w:sz w:val="20"/>
        </w:rPr>
      </w:pPr>
      <w:r w:rsidRPr="00AA5E9C">
        <w:rPr>
          <w:i/>
          <w:color w:val="0070C0"/>
          <w:sz w:val="20"/>
        </w:rPr>
        <w:t>Also any PR/Marketing activities have to be highlighted in this section.</w:t>
      </w:r>
    </w:p>
    <w:p w:rsidR="00800D8E" w:rsidRDefault="00800D8E" w:rsidP="00800D8E">
      <w:pPr>
        <w:rPr>
          <w:i/>
          <w:color w:val="0070C0"/>
          <w:sz w:val="20"/>
        </w:rPr>
      </w:pPr>
    </w:p>
    <w:p w:rsidR="00800D8E" w:rsidRPr="006B5935" w:rsidRDefault="00800D8E" w:rsidP="00800D8E">
      <w:pPr>
        <w:rPr>
          <w:i/>
          <w:color w:val="0070C0"/>
          <w:sz w:val="20"/>
        </w:rPr>
      </w:pPr>
      <w:r>
        <w:rPr>
          <w:i/>
          <w:color w:val="0070C0"/>
          <w:sz w:val="20"/>
        </w:rPr>
        <w:t>Suggested length of the text: 2 pages</w:t>
      </w:r>
    </w:p>
    <w:p w:rsidR="00800D8E" w:rsidRDefault="00800D8E" w:rsidP="00800D8E">
      <w:pPr>
        <w:rPr>
          <w:color w:val="FF0000"/>
          <w:sz w:val="22"/>
        </w:rPr>
      </w:pPr>
      <w:bookmarkStart w:id="8" w:name="_Toc357008325"/>
      <w:bookmarkStart w:id="9" w:name="_Toc231444860"/>
    </w:p>
    <w:p w:rsidR="00800D8E" w:rsidRDefault="00800D8E" w:rsidP="00800D8E">
      <w:pPr>
        <w:rPr>
          <w:color w:val="FF0000"/>
          <w:sz w:val="22"/>
        </w:rPr>
      </w:pPr>
      <w:r w:rsidRPr="003B104E">
        <w:rPr>
          <w:color w:val="FF0000"/>
          <w:sz w:val="22"/>
        </w:rPr>
        <w:t>Text</w:t>
      </w:r>
    </w:p>
    <w:p w:rsidR="00800D8E" w:rsidRPr="003B104E" w:rsidRDefault="00800D8E" w:rsidP="00800D8E">
      <w:pPr>
        <w:rPr>
          <w:color w:val="FF0000"/>
          <w:sz w:val="22"/>
        </w:rPr>
      </w:pPr>
    </w:p>
    <w:p w:rsidR="00800D8E" w:rsidRDefault="00800D8E" w:rsidP="00800D8E">
      <w:pPr>
        <w:rPr>
          <w:color w:val="FF0000"/>
        </w:rPr>
      </w:pPr>
      <w:r w:rsidRPr="00C564E3">
        <w:rPr>
          <w:color w:val="FF0000"/>
        </w:rPr>
        <w:t>Picture</w:t>
      </w:r>
      <w:r>
        <w:rPr>
          <w:color w:val="FF0000"/>
        </w:rPr>
        <w:t>s</w:t>
      </w:r>
      <w:r w:rsidRPr="00C564E3">
        <w:rPr>
          <w:color w:val="FF0000"/>
        </w:rPr>
        <w:t xml:space="preserve"> and/or diagram</w:t>
      </w:r>
      <w:r>
        <w:rPr>
          <w:color w:val="FF0000"/>
        </w:rPr>
        <w:t xml:space="preserve">s </w:t>
      </w:r>
      <w:r w:rsidRPr="00C564E3">
        <w:rPr>
          <w:color w:val="FF0000"/>
        </w:rPr>
        <w:t>(if/as appropriate)</w:t>
      </w:r>
    </w:p>
    <w:p w:rsidR="00800D8E" w:rsidRPr="00C564E3" w:rsidRDefault="00800D8E" w:rsidP="00800D8E">
      <w:pPr>
        <w:rPr>
          <w:color w:val="FF0000"/>
        </w:rPr>
      </w:pPr>
    </w:p>
    <w:p w:rsidR="00800D8E" w:rsidRPr="006B5935" w:rsidRDefault="00800D8E" w:rsidP="00800D8E">
      <w:pPr>
        <w:ind w:left="927"/>
        <w:rPr>
          <w:i/>
          <w:color w:val="0070C0"/>
          <w:sz w:val="20"/>
        </w:rPr>
      </w:pPr>
    </w:p>
    <w:p w:rsidR="00800D8E" w:rsidRPr="000B4E94" w:rsidRDefault="00800D8E" w:rsidP="00800D8E">
      <w:pPr>
        <w:pStyle w:val="Heading1"/>
      </w:pPr>
      <w:bookmarkStart w:id="10" w:name="_Toc357008329"/>
      <w:bookmarkStart w:id="11" w:name="_Toc231444862"/>
      <w:bookmarkStart w:id="12" w:name="_Toc502821167"/>
      <w:bookmarkEnd w:id="8"/>
      <w:bookmarkEnd w:id="9"/>
      <w:r>
        <w:t>conclusions</w:t>
      </w:r>
      <w:bookmarkEnd w:id="12"/>
    </w:p>
    <w:p w:rsidR="00800D8E" w:rsidRPr="00AA5E9C" w:rsidRDefault="00800D8E" w:rsidP="00800D8E">
      <w:pPr>
        <w:rPr>
          <w:i/>
          <w:color w:val="0070C0"/>
          <w:sz w:val="20"/>
        </w:rPr>
      </w:pPr>
      <w:r w:rsidRPr="00AA5E9C">
        <w:rPr>
          <w:i/>
          <w:color w:val="0070C0"/>
          <w:sz w:val="20"/>
        </w:rPr>
        <w:t xml:space="preserve">Here the contractor may conclude the FREP with any other import/relevant statements. </w:t>
      </w:r>
    </w:p>
    <w:p w:rsidR="00800D8E" w:rsidRPr="00AA5E9C" w:rsidRDefault="00800D8E" w:rsidP="00800D8E">
      <w:pPr>
        <w:rPr>
          <w:i/>
          <w:color w:val="0070C0"/>
          <w:sz w:val="20"/>
        </w:rPr>
      </w:pPr>
      <w:r w:rsidRPr="00AA5E9C">
        <w:rPr>
          <w:i/>
          <w:color w:val="0070C0"/>
          <w:sz w:val="20"/>
        </w:rPr>
        <w:t xml:space="preserve">Typical statements include: </w:t>
      </w:r>
    </w:p>
    <w:p w:rsidR="00800D8E" w:rsidRPr="00AA5E9C" w:rsidRDefault="00800D8E" w:rsidP="00800D8E">
      <w:pPr>
        <w:pStyle w:val="ListParagraph"/>
        <w:numPr>
          <w:ilvl w:val="0"/>
          <w:numId w:val="28"/>
        </w:numPr>
        <w:rPr>
          <w:i/>
          <w:color w:val="0070C0"/>
          <w:sz w:val="20"/>
        </w:rPr>
      </w:pPr>
      <w:r w:rsidRPr="00AA5E9C">
        <w:rPr>
          <w:i/>
          <w:color w:val="0070C0"/>
          <w:sz w:val="20"/>
        </w:rPr>
        <w:t>How well the initial project objectives have been met</w:t>
      </w:r>
    </w:p>
    <w:p w:rsidR="00800D8E" w:rsidRPr="00AA5E9C" w:rsidRDefault="00800D8E" w:rsidP="00800D8E">
      <w:pPr>
        <w:pStyle w:val="ListParagraph"/>
        <w:numPr>
          <w:ilvl w:val="0"/>
          <w:numId w:val="28"/>
        </w:numPr>
        <w:rPr>
          <w:i/>
          <w:color w:val="0070C0"/>
          <w:sz w:val="20"/>
        </w:rPr>
      </w:pPr>
      <w:r w:rsidRPr="00AA5E9C">
        <w:rPr>
          <w:i/>
          <w:color w:val="0070C0"/>
          <w:sz w:val="20"/>
        </w:rPr>
        <w:t>Major achievement (e.g.</w:t>
      </w:r>
      <w:r>
        <w:rPr>
          <w:i/>
          <w:color w:val="0070C0"/>
          <w:sz w:val="20"/>
        </w:rPr>
        <w:t xml:space="preserve"> </w:t>
      </w:r>
      <w:r w:rsidR="005D6CD5">
        <w:rPr>
          <w:i/>
          <w:color w:val="0070C0"/>
          <w:sz w:val="20"/>
        </w:rPr>
        <w:t>sales)</w:t>
      </w:r>
      <w:r w:rsidRPr="00AA5E9C">
        <w:rPr>
          <w:i/>
          <w:color w:val="0070C0"/>
          <w:sz w:val="20"/>
        </w:rPr>
        <w:t xml:space="preserve"> and lessons learnt of the project</w:t>
      </w:r>
    </w:p>
    <w:p w:rsidR="00800D8E" w:rsidRDefault="00800D8E" w:rsidP="00800D8E">
      <w:pPr>
        <w:pStyle w:val="ListParagraph"/>
        <w:numPr>
          <w:ilvl w:val="0"/>
          <w:numId w:val="28"/>
        </w:numPr>
        <w:rPr>
          <w:i/>
          <w:color w:val="0070C0"/>
          <w:sz w:val="20"/>
        </w:rPr>
      </w:pPr>
      <w:r>
        <w:rPr>
          <w:i/>
          <w:color w:val="0070C0"/>
          <w:sz w:val="20"/>
        </w:rPr>
        <w:t>Commercial roll-out</w:t>
      </w:r>
    </w:p>
    <w:p w:rsidR="00800D8E" w:rsidRDefault="00800D8E" w:rsidP="00800D8E">
      <w:pPr>
        <w:pStyle w:val="ListParagraph"/>
        <w:numPr>
          <w:ilvl w:val="0"/>
          <w:numId w:val="28"/>
        </w:numPr>
        <w:rPr>
          <w:i/>
          <w:color w:val="0070C0"/>
          <w:sz w:val="20"/>
        </w:rPr>
      </w:pPr>
      <w:r>
        <w:rPr>
          <w:i/>
          <w:color w:val="0070C0"/>
          <w:sz w:val="20"/>
        </w:rPr>
        <w:t>N</w:t>
      </w:r>
      <w:r w:rsidRPr="00AA5E9C">
        <w:rPr>
          <w:i/>
          <w:color w:val="0070C0"/>
          <w:sz w:val="20"/>
        </w:rPr>
        <w:t>ext steps</w:t>
      </w:r>
    </w:p>
    <w:p w:rsidR="00800D8E" w:rsidRDefault="00800D8E" w:rsidP="00800D8E">
      <w:pPr>
        <w:pStyle w:val="ListParagraph"/>
        <w:numPr>
          <w:ilvl w:val="0"/>
          <w:numId w:val="28"/>
        </w:numPr>
        <w:rPr>
          <w:i/>
          <w:color w:val="0070C0"/>
          <w:sz w:val="20"/>
        </w:rPr>
      </w:pPr>
      <w:r>
        <w:rPr>
          <w:i/>
          <w:color w:val="0070C0"/>
          <w:sz w:val="20"/>
        </w:rPr>
        <w:t>Web links to websites of the companies where the product / service can be purchased</w:t>
      </w:r>
    </w:p>
    <w:p w:rsidR="00800D8E" w:rsidRDefault="00800D8E" w:rsidP="00800D8E"/>
    <w:p w:rsidR="00800D8E" w:rsidRDefault="00800D8E" w:rsidP="00800D8E">
      <w:pPr>
        <w:rPr>
          <w:i/>
          <w:color w:val="0070C0"/>
          <w:sz w:val="20"/>
        </w:rPr>
      </w:pPr>
      <w:r w:rsidRPr="00AA5E9C">
        <w:rPr>
          <w:i/>
          <w:color w:val="0070C0"/>
          <w:sz w:val="20"/>
        </w:rPr>
        <w:t xml:space="preserve">Suggested length of the text: </w:t>
      </w:r>
      <w:r>
        <w:rPr>
          <w:i/>
          <w:color w:val="0070C0"/>
          <w:sz w:val="20"/>
        </w:rPr>
        <w:t>2 page</w:t>
      </w:r>
      <w:bookmarkEnd w:id="10"/>
      <w:bookmarkEnd w:id="11"/>
      <w:r>
        <w:rPr>
          <w:i/>
          <w:color w:val="0070C0"/>
          <w:sz w:val="20"/>
        </w:rPr>
        <w:t xml:space="preserve">s  </w:t>
      </w:r>
      <w:bookmarkStart w:id="13" w:name="_Toc357007984"/>
      <w:bookmarkStart w:id="14" w:name="_Toc357008018"/>
      <w:bookmarkStart w:id="15" w:name="_Toc357008328"/>
      <w:bookmarkEnd w:id="13"/>
      <w:bookmarkEnd w:id="14"/>
      <w:bookmarkEnd w:id="15"/>
      <w:r>
        <w:rPr>
          <w:i/>
          <w:color w:val="0070C0"/>
          <w:sz w:val="20"/>
        </w:rPr>
        <w:t xml:space="preserve"> </w:t>
      </w:r>
      <w:bookmarkStart w:id="16" w:name="_Toc215111146"/>
      <w:bookmarkStart w:id="17" w:name="_Toc225913068"/>
      <w:r>
        <w:rPr>
          <w:i/>
          <w:color w:val="0070C0"/>
          <w:sz w:val="20"/>
        </w:rPr>
        <w:t xml:space="preserve">  </w:t>
      </w:r>
    </w:p>
    <w:p w:rsidR="00800D8E" w:rsidRPr="003C5ACD" w:rsidRDefault="00800D8E" w:rsidP="00800D8E">
      <w:pPr>
        <w:rPr>
          <w:i/>
          <w:color w:val="0070C0"/>
          <w:sz w:val="20"/>
        </w:rPr>
      </w:pPr>
    </w:p>
    <w:p w:rsidR="00800D8E" w:rsidRDefault="00800D8E" w:rsidP="00800D8E">
      <w:pPr>
        <w:rPr>
          <w:color w:val="FF0000"/>
          <w:sz w:val="22"/>
        </w:rPr>
      </w:pPr>
      <w:r w:rsidRPr="003B104E">
        <w:rPr>
          <w:color w:val="FF0000"/>
          <w:sz w:val="22"/>
        </w:rPr>
        <w:t>Text</w:t>
      </w:r>
    </w:p>
    <w:p w:rsidR="00800D8E" w:rsidRPr="003B104E" w:rsidRDefault="00800D8E" w:rsidP="00800D8E">
      <w:pPr>
        <w:rPr>
          <w:color w:val="FF0000"/>
          <w:sz w:val="22"/>
        </w:rPr>
      </w:pPr>
    </w:p>
    <w:p w:rsidR="00800D8E" w:rsidRPr="00C564E3" w:rsidRDefault="00800D8E" w:rsidP="00800D8E">
      <w:pPr>
        <w:rPr>
          <w:color w:val="FF0000"/>
        </w:rPr>
      </w:pPr>
      <w:r w:rsidRPr="00C564E3">
        <w:rPr>
          <w:color w:val="FF0000"/>
        </w:rPr>
        <w:t>Picture</w:t>
      </w:r>
      <w:r>
        <w:rPr>
          <w:color w:val="FF0000"/>
        </w:rPr>
        <w:t>s</w:t>
      </w:r>
      <w:r w:rsidRPr="00C564E3">
        <w:rPr>
          <w:color w:val="FF0000"/>
        </w:rPr>
        <w:t xml:space="preserve"> and/or diagram</w:t>
      </w:r>
      <w:r>
        <w:rPr>
          <w:color w:val="FF0000"/>
        </w:rPr>
        <w:t xml:space="preserve">s </w:t>
      </w:r>
      <w:r w:rsidRPr="00C564E3">
        <w:rPr>
          <w:color w:val="FF0000"/>
        </w:rPr>
        <w:t>(if/as appropriate)</w:t>
      </w:r>
    </w:p>
    <w:p w:rsidR="00800D8E" w:rsidRPr="000B4E94" w:rsidRDefault="00800D8E" w:rsidP="00800D8E"/>
    <w:p w:rsidR="00862EBB" w:rsidRDefault="00800D8E" w:rsidP="00800D8E">
      <w:pPr>
        <w:rPr>
          <w:i/>
          <w:color w:val="0070C0"/>
          <w:sz w:val="20"/>
        </w:rPr>
      </w:pPr>
      <w:bookmarkStart w:id="18" w:name="_Toc357007998"/>
      <w:bookmarkStart w:id="19" w:name="_Toc357008032"/>
      <w:bookmarkStart w:id="20" w:name="_Toc357008342"/>
      <w:bookmarkEnd w:id="18"/>
      <w:bookmarkEnd w:id="19"/>
      <w:bookmarkEnd w:id="20"/>
      <w:r>
        <w:rPr>
          <w:i/>
          <w:color w:val="0070C0"/>
          <w:sz w:val="20"/>
        </w:rPr>
        <w:t xml:space="preserve"> </w:t>
      </w:r>
    </w:p>
    <w:p w:rsidR="00862EBB" w:rsidRDefault="00862EBB">
      <w:pPr>
        <w:spacing w:after="160" w:line="259" w:lineRule="auto"/>
        <w:rPr>
          <w:i/>
          <w:color w:val="0070C0"/>
          <w:sz w:val="20"/>
        </w:rPr>
      </w:pPr>
      <w:r>
        <w:rPr>
          <w:i/>
          <w:color w:val="0070C0"/>
          <w:sz w:val="20"/>
        </w:rPr>
        <w:br w:type="page"/>
      </w:r>
    </w:p>
    <w:p w:rsidR="00862EBB" w:rsidRPr="00CB4D3B" w:rsidRDefault="00862EBB" w:rsidP="00862EBB">
      <w:pPr>
        <w:pStyle w:val="Heading1"/>
        <w:rPr>
          <w:sz w:val="24"/>
        </w:rPr>
      </w:pPr>
      <w:bookmarkStart w:id="21" w:name="_Toc502738296"/>
      <w:bookmarkStart w:id="22" w:name="_Toc502821168"/>
      <w:r w:rsidRPr="00CB4D3B">
        <w:rPr>
          <w:sz w:val="24"/>
        </w:rPr>
        <w:t xml:space="preserve">Appendix </w:t>
      </w:r>
      <w:bookmarkEnd w:id="21"/>
      <w:r>
        <w:rPr>
          <w:sz w:val="24"/>
        </w:rPr>
        <w:t xml:space="preserve">- </w:t>
      </w:r>
      <w:r w:rsidRPr="00862EBB">
        <w:rPr>
          <w:sz w:val="24"/>
        </w:rPr>
        <w:t>PRODUCT / SERVICE BROCHURE</w:t>
      </w:r>
      <w:bookmarkEnd w:id="22"/>
      <w:r w:rsidRPr="00CB4D3B">
        <w:rPr>
          <w:sz w:val="24"/>
        </w:rPr>
        <w:t xml:space="preserve"> </w:t>
      </w:r>
    </w:p>
    <w:p w:rsidR="00862EBB" w:rsidRDefault="00862EBB" w:rsidP="00862EBB">
      <w:pPr>
        <w:tabs>
          <w:tab w:val="left" w:pos="962"/>
          <w:tab w:val="left" w:pos="1529"/>
          <w:tab w:val="left" w:pos="2096"/>
          <w:tab w:val="left" w:pos="2663"/>
          <w:tab w:val="left" w:pos="3229"/>
          <w:tab w:val="left" w:pos="3797"/>
          <w:tab w:val="left" w:pos="4363"/>
          <w:tab w:val="left" w:pos="4931"/>
          <w:tab w:val="left" w:pos="5497"/>
          <w:tab w:val="left" w:pos="6065"/>
          <w:tab w:val="left" w:pos="6631"/>
          <w:tab w:val="left" w:pos="7198"/>
          <w:tab w:val="left" w:pos="7765"/>
          <w:tab w:val="left" w:pos="8332"/>
          <w:tab w:val="left" w:pos="8899"/>
        </w:tabs>
        <w:jc w:val="both"/>
        <w:rPr>
          <w:bCs/>
        </w:rPr>
      </w:pPr>
    </w:p>
    <w:p w:rsidR="00862EBB" w:rsidRDefault="00862EBB" w:rsidP="00862EBB">
      <w:pPr>
        <w:jc w:val="both"/>
        <w:rPr>
          <w:bCs/>
        </w:rPr>
      </w:pPr>
      <w:r>
        <w:rPr>
          <w:bCs/>
        </w:rPr>
        <w:t xml:space="preserve">Include here </w:t>
      </w:r>
      <w:r w:rsidR="005D6CD5">
        <w:rPr>
          <w:bCs/>
        </w:rPr>
        <w:t xml:space="preserve">the </w:t>
      </w:r>
      <w:r w:rsidRPr="00B95A56">
        <w:rPr>
          <w:bCs/>
        </w:rPr>
        <w:t>2</w:t>
      </w:r>
      <w:r>
        <w:rPr>
          <w:bCs/>
        </w:rPr>
        <w:t>-page brochure</w:t>
      </w:r>
      <w:r w:rsidR="005D6CD5">
        <w:rPr>
          <w:bCs/>
        </w:rPr>
        <w:t xml:space="preserve"> that was prepared for the Requirements Document, updated/improved as relevant. T</w:t>
      </w:r>
      <w:r w:rsidRPr="00B95A56">
        <w:rPr>
          <w:bCs/>
        </w:rPr>
        <w:t>he brochure shall be a concise yet stunning communications tool using attractive images. It shall give clear messages to your customers stating why your product/service is so great in a language which is correctly judged for your targeted customers.</w:t>
      </w:r>
    </w:p>
    <w:p w:rsidR="00862EBB" w:rsidRDefault="00862EBB" w:rsidP="00862EBB">
      <w:pPr>
        <w:jc w:val="both"/>
        <w:rPr>
          <w:bCs/>
        </w:rPr>
      </w:pPr>
    </w:p>
    <w:p w:rsidR="00862EBB" w:rsidRPr="00B95A56" w:rsidRDefault="00862EBB" w:rsidP="00862EBB">
      <w:pPr>
        <w:jc w:val="both"/>
        <w:rPr>
          <w:bCs/>
        </w:rPr>
      </w:pPr>
      <w:r>
        <w:rPr>
          <w:bCs/>
        </w:rPr>
        <w:t>The example below refers to the general brochure of ESA Business Applications.</w:t>
      </w:r>
    </w:p>
    <w:p w:rsidR="00862EBB" w:rsidRPr="00995EFC" w:rsidRDefault="00862EBB" w:rsidP="00862EBB">
      <w:pPr>
        <w:pStyle w:val="TOCHeading"/>
        <w:rPr>
          <w:lang w:val="en-GB"/>
        </w:rPr>
      </w:pPr>
      <w:r w:rsidRPr="00995EFC">
        <w:rPr>
          <w:lang w:val="en-GB"/>
        </w:rPr>
        <w:t xml:space="preserve"> </w:t>
      </w:r>
    </w:p>
    <w:p w:rsidR="00862EBB" w:rsidRDefault="00862EBB" w:rsidP="00862EBB">
      <w:r>
        <w:rPr>
          <w:noProof/>
          <w:lang w:val="en-GB" w:eastAsia="en-GB"/>
        </w:rPr>
        <w:drawing>
          <wp:inline distT="0" distB="0" distL="0" distR="0" wp14:anchorId="660CF551" wp14:editId="1A2C1844">
            <wp:extent cx="6138545" cy="433260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8545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EBB" w:rsidRDefault="00862EBB" w:rsidP="00862EBB">
      <w:r>
        <w:br w:type="page"/>
      </w:r>
    </w:p>
    <w:p w:rsidR="00800D8E" w:rsidRPr="000B4E94" w:rsidRDefault="00800D8E" w:rsidP="00800D8E">
      <w:pPr>
        <w:rPr>
          <w:b/>
          <w:bCs/>
          <w:vanish/>
        </w:rPr>
      </w:pPr>
    </w:p>
    <w:p w:rsidR="00C364FE" w:rsidRPr="00995EFC" w:rsidRDefault="005D6CD5" w:rsidP="00C364FE">
      <w:pPr>
        <w:pStyle w:val="Title"/>
        <w:rPr>
          <w:sz w:val="24"/>
          <w:lang w:val="en-GB"/>
        </w:rPr>
      </w:pPr>
      <w:bookmarkStart w:id="23" w:name="_Toc357007999"/>
      <w:bookmarkStart w:id="24" w:name="_Toc357008033"/>
      <w:bookmarkStart w:id="25" w:name="_Toc357008343"/>
      <w:bookmarkEnd w:id="16"/>
      <w:bookmarkEnd w:id="17"/>
      <w:bookmarkEnd w:id="23"/>
      <w:bookmarkEnd w:id="24"/>
      <w:bookmarkEnd w:id="25"/>
      <w:r>
        <w:rPr>
          <w:noProof/>
          <w:lang w:val="en-GB" w:eastAsia="en-GB"/>
        </w:rPr>
        <w:drawing>
          <wp:inline distT="0" distB="0" distL="0" distR="0" wp14:anchorId="32C806FF" wp14:editId="3EC13303">
            <wp:extent cx="6138545" cy="43497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854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6" w:name="_GoBack"/>
      <w:bookmarkEnd w:id="26"/>
    </w:p>
    <w:sectPr w:rsidR="00C364FE" w:rsidRPr="00995EFC" w:rsidSect="005B33D7">
      <w:headerReference w:type="default" r:id="rId16"/>
      <w:footerReference w:type="first" r:id="rId17"/>
      <w:pgSz w:w="11907" w:h="16840" w:code="9"/>
      <w:pgMar w:top="1860" w:right="1106" w:bottom="1979" w:left="1134" w:header="771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D9E" w:rsidRDefault="00CE5D9E" w:rsidP="00C364FE">
      <w:pPr>
        <w:spacing w:line="240" w:lineRule="auto"/>
      </w:pPr>
      <w:r>
        <w:separator/>
      </w:r>
    </w:p>
  </w:endnote>
  <w:endnote w:type="continuationSeparator" w:id="0">
    <w:p w:rsidR="00CE5D9E" w:rsidRDefault="00CE5D9E" w:rsidP="00C364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esEsa">
    <w:panose1 w:val="02000506030000020004"/>
    <w:charset w:val="00"/>
    <w:family w:val="modern"/>
    <w:notTrueType/>
    <w:pitch w:val="variable"/>
    <w:sig w:usb0="800000EF" w:usb1="4000206A" w:usb2="00000000" w:usb3="00000000" w:csb0="00000093" w:csb1="00000000"/>
  </w:font>
  <w:font w:name="FuturaTMedCon">
    <w:altName w:val="Arial"/>
    <w:charset w:val="00"/>
    <w:family w:val="swiss"/>
    <w:pitch w:val="variable"/>
    <w:sig w:usb0="00000001" w:usb1="00000000" w:usb2="00000000" w:usb3="00000000" w:csb0="00000013" w:csb1="00000000"/>
  </w:font>
  <w:font w:name="NotesStyle-BoldTf">
    <w:panose1 w:val="02000806040000020004"/>
    <w:charset w:val="00"/>
    <w:family w:val="auto"/>
    <w:pitch w:val="variable"/>
    <w:sig w:usb0="800000AF" w:usb1="4000204A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D8E" w:rsidRPr="00C17126" w:rsidRDefault="00800D8E" w:rsidP="00C17126">
    <w:pPr>
      <w:pStyle w:val="Footer"/>
    </w:pPr>
    <w:r w:rsidRPr="00C17126">
      <w:fldChar w:fldCharType="begin"/>
    </w:r>
    <w:r w:rsidRPr="00C17126">
      <w:instrText xml:space="preserve">PAGE  </w:instrText>
    </w:r>
    <w:r w:rsidRPr="00C17126">
      <w:fldChar w:fldCharType="separate"/>
    </w:r>
    <w:r>
      <w:t>6</w:t>
    </w:r>
    <w:r w:rsidRPr="00C17126">
      <w:fldChar w:fldCharType="end"/>
    </w:r>
  </w:p>
  <w:p w:rsidR="00800D8E" w:rsidRPr="00C17126" w:rsidRDefault="00800D8E" w:rsidP="00C17126">
    <w:pPr>
      <w:pStyle w:val="Footer"/>
    </w:pPr>
  </w:p>
  <w:p w:rsidR="00800D8E" w:rsidRPr="00C17126" w:rsidRDefault="00800D8E" w:rsidP="00C171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D8E" w:rsidRDefault="00800D8E" w:rsidP="00C17126">
    <w:pPr>
      <w:pStyle w:val="Footer"/>
    </w:pPr>
    <w:r w:rsidRPr="00C17126">
      <w:t xml:space="preserve">Page </w:t>
    </w:r>
    <w:r w:rsidRPr="00C17126">
      <w:fldChar w:fldCharType="begin"/>
    </w:r>
    <w:r w:rsidRPr="00C17126">
      <w:instrText xml:space="preserve">PAGE  </w:instrText>
    </w:r>
    <w:r w:rsidRPr="00C17126">
      <w:fldChar w:fldCharType="separate"/>
    </w:r>
    <w:r w:rsidR="005D6CD5">
      <w:rPr>
        <w:noProof/>
      </w:rPr>
      <w:t>8</w:t>
    </w:r>
    <w:r w:rsidRPr="00C17126">
      <w:fldChar w:fldCharType="end"/>
    </w:r>
    <w:r w:rsidRPr="00C17126">
      <w:t>/</w:t>
    </w:r>
    <w:r w:rsidRPr="00C17126">
      <w:fldChar w:fldCharType="begin"/>
    </w:r>
    <w:r w:rsidRPr="00C17126">
      <w:instrText xml:space="preserve"> NUMPAGES </w:instrText>
    </w:r>
    <w:r w:rsidRPr="00C17126">
      <w:fldChar w:fldCharType="separate"/>
    </w:r>
    <w:r w:rsidR="005D6CD5">
      <w:rPr>
        <w:noProof/>
      </w:rPr>
      <w:t>8</w:t>
    </w:r>
    <w:r w:rsidRPr="00C17126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2648"/>
      <w:gridCol w:w="7019"/>
    </w:tblGrid>
    <w:tr w:rsidR="00800D8E" w:rsidRPr="00C17126" w:rsidTr="00DD6D47">
      <w:trPr>
        <w:trHeight w:val="20"/>
      </w:trPr>
      <w:tc>
        <w:tcPr>
          <w:tcW w:w="2660" w:type="dxa"/>
        </w:tcPr>
        <w:p w:rsidR="00800D8E" w:rsidRPr="002D1C2D" w:rsidRDefault="00800D8E" w:rsidP="00C17126">
          <w:pPr>
            <w:pStyle w:val="DataLabel"/>
            <w:rPr>
              <w:rFonts w:asciiTheme="majorHAnsi" w:hAnsiTheme="majorHAnsi"/>
              <w:sz w:val="24"/>
            </w:rPr>
          </w:pPr>
          <w:r w:rsidRPr="002D1C2D">
            <w:rPr>
              <w:rFonts w:asciiTheme="majorHAnsi" w:hAnsiTheme="majorHAnsi"/>
              <w:sz w:val="24"/>
            </w:rPr>
            <w:t>Prepared by</w:t>
          </w:r>
        </w:p>
      </w:tc>
      <w:tc>
        <w:tcPr>
          <w:tcW w:w="7098" w:type="dxa"/>
        </w:tcPr>
        <w:p w:rsidR="00800D8E" w:rsidRPr="00C17126" w:rsidRDefault="00800D8E" w:rsidP="00C17126">
          <w:pPr>
            <w:pStyle w:val="DataLabel"/>
          </w:pPr>
        </w:p>
      </w:tc>
    </w:tr>
    <w:tr w:rsidR="00800D8E" w:rsidRPr="00C17126" w:rsidTr="006E32CF">
      <w:trPr>
        <w:trHeight w:val="67"/>
      </w:trPr>
      <w:tc>
        <w:tcPr>
          <w:tcW w:w="2660" w:type="dxa"/>
        </w:tcPr>
        <w:p w:rsidR="00800D8E" w:rsidRPr="002D1C2D" w:rsidRDefault="00800D8E" w:rsidP="00C17126">
          <w:pPr>
            <w:pStyle w:val="DataLabel"/>
            <w:rPr>
              <w:rFonts w:asciiTheme="majorHAnsi" w:hAnsiTheme="majorHAnsi"/>
              <w:sz w:val="24"/>
            </w:rPr>
          </w:pPr>
        </w:p>
      </w:tc>
      <w:tc>
        <w:tcPr>
          <w:tcW w:w="7098" w:type="dxa"/>
        </w:tcPr>
        <w:p w:rsidR="00800D8E" w:rsidRPr="00C17126" w:rsidRDefault="00800D8E" w:rsidP="00C17126">
          <w:pPr>
            <w:pStyle w:val="DataLabel"/>
          </w:pPr>
        </w:p>
      </w:tc>
    </w:tr>
    <w:tr w:rsidR="00800D8E" w:rsidRPr="00C17126" w:rsidTr="00DD6D47">
      <w:trPr>
        <w:trHeight w:val="20"/>
      </w:trPr>
      <w:tc>
        <w:tcPr>
          <w:tcW w:w="2660" w:type="dxa"/>
        </w:tcPr>
        <w:p w:rsidR="00800D8E" w:rsidRPr="002D1C2D" w:rsidRDefault="00800D8E" w:rsidP="00C17126">
          <w:pPr>
            <w:pStyle w:val="DataLabel"/>
            <w:rPr>
              <w:rFonts w:asciiTheme="majorHAnsi" w:hAnsiTheme="majorHAnsi"/>
              <w:sz w:val="24"/>
            </w:rPr>
          </w:pPr>
          <w:r w:rsidRPr="002D1C2D">
            <w:rPr>
              <w:rFonts w:asciiTheme="majorHAnsi" w:hAnsiTheme="majorHAnsi"/>
              <w:sz w:val="24"/>
            </w:rPr>
            <w:t>Reference</w:t>
          </w:r>
        </w:p>
      </w:tc>
      <w:tc>
        <w:tcPr>
          <w:tcW w:w="7098" w:type="dxa"/>
        </w:tcPr>
        <w:p w:rsidR="00800D8E" w:rsidRPr="00C17126" w:rsidRDefault="00800D8E" w:rsidP="00C17126">
          <w:pPr>
            <w:pStyle w:val="DataLabel"/>
          </w:pPr>
        </w:p>
      </w:tc>
    </w:tr>
    <w:tr w:rsidR="00800D8E" w:rsidRPr="00C17126" w:rsidTr="00555689">
      <w:trPr>
        <w:trHeight w:val="20"/>
      </w:trPr>
      <w:tc>
        <w:tcPr>
          <w:tcW w:w="2660" w:type="dxa"/>
        </w:tcPr>
        <w:p w:rsidR="00800D8E" w:rsidRPr="002D1C2D" w:rsidRDefault="00800D8E" w:rsidP="00C17126">
          <w:pPr>
            <w:pStyle w:val="DataLabel"/>
            <w:rPr>
              <w:rFonts w:asciiTheme="majorHAnsi" w:hAnsiTheme="majorHAnsi"/>
              <w:sz w:val="24"/>
            </w:rPr>
          </w:pPr>
          <w:r w:rsidRPr="002D1C2D">
            <w:rPr>
              <w:rFonts w:asciiTheme="majorHAnsi" w:hAnsiTheme="majorHAnsi"/>
              <w:sz w:val="24"/>
            </w:rPr>
            <w:t xml:space="preserve">Issue/Revision </w:t>
          </w:r>
        </w:p>
      </w:tc>
      <w:tc>
        <w:tcPr>
          <w:tcW w:w="7098" w:type="dxa"/>
        </w:tcPr>
        <w:p w:rsidR="00800D8E" w:rsidRPr="00C17126" w:rsidRDefault="00800D8E" w:rsidP="00C17126">
          <w:pPr>
            <w:pStyle w:val="DataLabel"/>
          </w:pPr>
        </w:p>
      </w:tc>
    </w:tr>
    <w:tr w:rsidR="00800D8E" w:rsidRPr="00C17126" w:rsidTr="00DD6D47">
      <w:trPr>
        <w:trHeight w:val="20"/>
      </w:trPr>
      <w:tc>
        <w:tcPr>
          <w:tcW w:w="2660" w:type="dxa"/>
        </w:tcPr>
        <w:p w:rsidR="00800D8E" w:rsidRPr="002D1C2D" w:rsidRDefault="00800D8E" w:rsidP="00C17126">
          <w:pPr>
            <w:pStyle w:val="DataLabel"/>
            <w:rPr>
              <w:rFonts w:asciiTheme="majorHAnsi" w:hAnsiTheme="majorHAnsi"/>
              <w:sz w:val="24"/>
            </w:rPr>
          </w:pPr>
          <w:r w:rsidRPr="002D1C2D">
            <w:rPr>
              <w:rFonts w:asciiTheme="majorHAnsi" w:hAnsiTheme="majorHAnsi"/>
              <w:sz w:val="24"/>
            </w:rPr>
            <w:t>Date of Issue</w:t>
          </w:r>
        </w:p>
      </w:tc>
      <w:tc>
        <w:tcPr>
          <w:tcW w:w="7098" w:type="dxa"/>
        </w:tcPr>
        <w:p w:rsidR="00800D8E" w:rsidRPr="00C17126" w:rsidRDefault="00800D8E" w:rsidP="00C17126">
          <w:pPr>
            <w:pStyle w:val="DataLabel"/>
          </w:pPr>
        </w:p>
      </w:tc>
    </w:tr>
    <w:tr w:rsidR="00800D8E" w:rsidRPr="00C17126" w:rsidTr="00DD6D47">
      <w:trPr>
        <w:trHeight w:val="20"/>
      </w:trPr>
      <w:tc>
        <w:tcPr>
          <w:tcW w:w="2660" w:type="dxa"/>
        </w:tcPr>
        <w:p w:rsidR="00800D8E" w:rsidRPr="002D1C2D" w:rsidRDefault="00800D8E" w:rsidP="00C17126">
          <w:pPr>
            <w:pStyle w:val="DataLabel"/>
            <w:rPr>
              <w:rFonts w:asciiTheme="majorHAnsi" w:hAnsiTheme="majorHAnsi"/>
              <w:sz w:val="24"/>
            </w:rPr>
          </w:pPr>
          <w:r w:rsidRPr="002D1C2D">
            <w:rPr>
              <w:rFonts w:asciiTheme="majorHAnsi" w:hAnsiTheme="majorHAnsi"/>
              <w:sz w:val="24"/>
            </w:rPr>
            <w:t>Status</w:t>
          </w:r>
        </w:p>
      </w:tc>
      <w:tc>
        <w:tcPr>
          <w:tcW w:w="7098" w:type="dxa"/>
        </w:tcPr>
        <w:p w:rsidR="00800D8E" w:rsidRPr="00C17126" w:rsidRDefault="00800D8E" w:rsidP="00C17126">
          <w:pPr>
            <w:pStyle w:val="DataLabel"/>
          </w:pPr>
        </w:p>
      </w:tc>
    </w:tr>
    <w:tr w:rsidR="00800D8E" w:rsidRPr="00C17126" w:rsidTr="00DD6D47">
      <w:trPr>
        <w:trHeight w:val="67"/>
      </w:trPr>
      <w:tc>
        <w:tcPr>
          <w:tcW w:w="2660" w:type="dxa"/>
        </w:tcPr>
        <w:p w:rsidR="00800D8E" w:rsidRPr="00C17126" w:rsidRDefault="00800D8E" w:rsidP="00C17126">
          <w:pPr>
            <w:pStyle w:val="DataLabel"/>
          </w:pPr>
        </w:p>
        <w:p w:rsidR="00800D8E" w:rsidRPr="00C17126" w:rsidRDefault="00800D8E" w:rsidP="00C17126">
          <w:pPr>
            <w:pStyle w:val="DataLabel"/>
          </w:pPr>
        </w:p>
      </w:tc>
      <w:tc>
        <w:tcPr>
          <w:tcW w:w="7098" w:type="dxa"/>
        </w:tcPr>
        <w:p w:rsidR="00800D8E" w:rsidRPr="00C17126" w:rsidRDefault="00800D8E" w:rsidP="00C17126">
          <w:pPr>
            <w:pStyle w:val="DataLabel"/>
          </w:pPr>
        </w:p>
      </w:tc>
    </w:tr>
  </w:tbl>
  <w:p w:rsidR="00800D8E" w:rsidRPr="00C17126" w:rsidRDefault="00800D8E" w:rsidP="00C1712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2636"/>
      <w:gridCol w:w="7031"/>
    </w:tblGrid>
    <w:tr w:rsidR="00283DF1" w:rsidRPr="00C17126" w:rsidTr="00283DF1">
      <w:trPr>
        <w:trHeight w:val="20"/>
      </w:trPr>
      <w:tc>
        <w:tcPr>
          <w:tcW w:w="2660" w:type="dxa"/>
        </w:tcPr>
        <w:p w:rsidR="00283DF1" w:rsidRPr="00F925A8" w:rsidRDefault="00283DF1" w:rsidP="00283DF1">
          <w:pPr>
            <w:pStyle w:val="DataLabel"/>
            <w:rPr>
              <w:rFonts w:asciiTheme="majorHAnsi" w:hAnsiTheme="majorHAnsi"/>
              <w:sz w:val="24"/>
            </w:rPr>
          </w:pPr>
        </w:p>
      </w:tc>
      <w:tc>
        <w:tcPr>
          <w:tcW w:w="7098" w:type="dxa"/>
        </w:tcPr>
        <w:p w:rsidR="00283DF1" w:rsidRPr="00C17126" w:rsidRDefault="00283DF1" w:rsidP="00283DF1">
          <w:pPr>
            <w:pStyle w:val="DataLabel"/>
          </w:pPr>
        </w:p>
      </w:tc>
    </w:tr>
    <w:tr w:rsidR="00283DF1" w:rsidRPr="00C17126" w:rsidTr="00283DF1">
      <w:trPr>
        <w:trHeight w:val="67"/>
      </w:trPr>
      <w:tc>
        <w:tcPr>
          <w:tcW w:w="2660" w:type="dxa"/>
        </w:tcPr>
        <w:p w:rsidR="00283DF1" w:rsidRPr="00F925A8" w:rsidRDefault="00283DF1" w:rsidP="00283DF1">
          <w:pPr>
            <w:pStyle w:val="DataLabel"/>
            <w:rPr>
              <w:rFonts w:asciiTheme="majorHAnsi" w:hAnsiTheme="majorHAnsi"/>
              <w:sz w:val="24"/>
            </w:rPr>
          </w:pPr>
        </w:p>
      </w:tc>
      <w:tc>
        <w:tcPr>
          <w:tcW w:w="7098" w:type="dxa"/>
        </w:tcPr>
        <w:p w:rsidR="00283DF1" w:rsidRPr="00C17126" w:rsidRDefault="00283DF1" w:rsidP="00283DF1">
          <w:pPr>
            <w:pStyle w:val="DataLabel"/>
          </w:pPr>
        </w:p>
      </w:tc>
    </w:tr>
    <w:tr w:rsidR="00283DF1" w:rsidRPr="00C17126" w:rsidTr="00283DF1">
      <w:trPr>
        <w:trHeight w:val="20"/>
      </w:trPr>
      <w:tc>
        <w:tcPr>
          <w:tcW w:w="2660" w:type="dxa"/>
        </w:tcPr>
        <w:p w:rsidR="00283DF1" w:rsidRPr="00F925A8" w:rsidRDefault="00283DF1" w:rsidP="00283DF1">
          <w:pPr>
            <w:pStyle w:val="DataLabel"/>
            <w:rPr>
              <w:rFonts w:asciiTheme="majorHAnsi" w:hAnsiTheme="majorHAnsi"/>
              <w:sz w:val="24"/>
            </w:rPr>
          </w:pPr>
        </w:p>
      </w:tc>
      <w:tc>
        <w:tcPr>
          <w:tcW w:w="7098" w:type="dxa"/>
        </w:tcPr>
        <w:p w:rsidR="00283DF1" w:rsidRPr="00C17126" w:rsidRDefault="00283DF1" w:rsidP="00283DF1">
          <w:pPr>
            <w:pStyle w:val="DataLabel"/>
          </w:pPr>
        </w:p>
      </w:tc>
    </w:tr>
    <w:tr w:rsidR="00283DF1" w:rsidRPr="00C17126" w:rsidTr="00283DF1">
      <w:trPr>
        <w:trHeight w:val="20"/>
      </w:trPr>
      <w:tc>
        <w:tcPr>
          <w:tcW w:w="2660" w:type="dxa"/>
        </w:tcPr>
        <w:p w:rsidR="00283DF1" w:rsidRPr="00F925A8" w:rsidRDefault="00283DF1" w:rsidP="00283DF1">
          <w:pPr>
            <w:pStyle w:val="DataLabel"/>
            <w:rPr>
              <w:rFonts w:asciiTheme="majorHAnsi" w:hAnsiTheme="majorHAnsi"/>
              <w:sz w:val="24"/>
            </w:rPr>
          </w:pPr>
        </w:p>
      </w:tc>
      <w:tc>
        <w:tcPr>
          <w:tcW w:w="7098" w:type="dxa"/>
        </w:tcPr>
        <w:p w:rsidR="00283DF1" w:rsidRPr="00C17126" w:rsidRDefault="00283DF1" w:rsidP="00283DF1">
          <w:pPr>
            <w:pStyle w:val="DataLabel"/>
          </w:pPr>
        </w:p>
      </w:tc>
    </w:tr>
    <w:tr w:rsidR="00283DF1" w:rsidRPr="00C17126" w:rsidTr="00283DF1">
      <w:trPr>
        <w:trHeight w:val="20"/>
      </w:trPr>
      <w:tc>
        <w:tcPr>
          <w:tcW w:w="2660" w:type="dxa"/>
        </w:tcPr>
        <w:p w:rsidR="00283DF1" w:rsidRPr="00F925A8" w:rsidRDefault="00283DF1" w:rsidP="00283DF1">
          <w:pPr>
            <w:pStyle w:val="DataLabel"/>
            <w:rPr>
              <w:rFonts w:asciiTheme="majorHAnsi" w:hAnsiTheme="majorHAnsi"/>
              <w:sz w:val="24"/>
            </w:rPr>
          </w:pPr>
        </w:p>
      </w:tc>
      <w:tc>
        <w:tcPr>
          <w:tcW w:w="7098" w:type="dxa"/>
        </w:tcPr>
        <w:p w:rsidR="00283DF1" w:rsidRPr="00C17126" w:rsidRDefault="00283DF1" w:rsidP="00283DF1">
          <w:pPr>
            <w:pStyle w:val="DataLabel"/>
          </w:pPr>
        </w:p>
      </w:tc>
    </w:tr>
    <w:tr w:rsidR="00283DF1" w:rsidRPr="00C17126" w:rsidTr="007578FA">
      <w:trPr>
        <w:trHeight w:val="81"/>
      </w:trPr>
      <w:tc>
        <w:tcPr>
          <w:tcW w:w="2660" w:type="dxa"/>
        </w:tcPr>
        <w:p w:rsidR="00283DF1" w:rsidRPr="00F925A8" w:rsidRDefault="00283DF1" w:rsidP="00283DF1">
          <w:pPr>
            <w:pStyle w:val="DataLabel"/>
            <w:rPr>
              <w:rFonts w:asciiTheme="majorHAnsi" w:hAnsiTheme="majorHAnsi"/>
              <w:sz w:val="24"/>
            </w:rPr>
          </w:pPr>
        </w:p>
      </w:tc>
      <w:tc>
        <w:tcPr>
          <w:tcW w:w="7098" w:type="dxa"/>
        </w:tcPr>
        <w:p w:rsidR="00283DF1" w:rsidRPr="00C17126" w:rsidRDefault="00283DF1" w:rsidP="00283DF1">
          <w:pPr>
            <w:pStyle w:val="DataLabel"/>
          </w:pPr>
        </w:p>
      </w:tc>
    </w:tr>
    <w:tr w:rsidR="00283DF1" w:rsidRPr="00C17126" w:rsidTr="00283DF1">
      <w:trPr>
        <w:trHeight w:val="67"/>
      </w:trPr>
      <w:tc>
        <w:tcPr>
          <w:tcW w:w="2660" w:type="dxa"/>
        </w:tcPr>
        <w:p w:rsidR="00283DF1" w:rsidRPr="00FE39DF" w:rsidRDefault="00283DF1" w:rsidP="00283DF1">
          <w:pPr>
            <w:pStyle w:val="DataLabel"/>
            <w:rPr>
              <w:rFonts w:asciiTheme="majorHAnsi" w:hAnsiTheme="majorHAnsi"/>
            </w:rPr>
          </w:pPr>
        </w:p>
        <w:p w:rsidR="00283DF1" w:rsidRPr="00FE39DF" w:rsidRDefault="00283DF1" w:rsidP="00283DF1">
          <w:pPr>
            <w:pStyle w:val="DataLabel"/>
            <w:rPr>
              <w:rFonts w:asciiTheme="majorHAnsi" w:hAnsiTheme="majorHAnsi"/>
            </w:rPr>
          </w:pPr>
        </w:p>
      </w:tc>
      <w:tc>
        <w:tcPr>
          <w:tcW w:w="7098" w:type="dxa"/>
        </w:tcPr>
        <w:p w:rsidR="00283DF1" w:rsidRPr="00C17126" w:rsidRDefault="00283DF1" w:rsidP="00283DF1">
          <w:pPr>
            <w:pStyle w:val="DataLabel"/>
          </w:pPr>
        </w:p>
      </w:tc>
    </w:tr>
  </w:tbl>
  <w:p w:rsidR="00283DF1" w:rsidRPr="00C17126" w:rsidRDefault="00283DF1" w:rsidP="00283D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D9E" w:rsidRDefault="00CE5D9E" w:rsidP="00C364FE">
      <w:pPr>
        <w:spacing w:line="240" w:lineRule="auto"/>
      </w:pPr>
      <w:r>
        <w:separator/>
      </w:r>
    </w:p>
  </w:footnote>
  <w:footnote w:type="continuationSeparator" w:id="0">
    <w:p w:rsidR="00CE5D9E" w:rsidRDefault="00CE5D9E" w:rsidP="00C364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D8E" w:rsidRDefault="00800D8E" w:rsidP="00C17126">
    <w:pPr>
      <w:pStyle w:val="Classification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800D8E" w:rsidRDefault="00800D8E" w:rsidP="00C17126">
    <w:pPr>
      <w:pStyle w:val="Classification"/>
    </w:pPr>
  </w:p>
  <w:p w:rsidR="00800D8E" w:rsidRDefault="00800D8E" w:rsidP="00C17126">
    <w:pPr>
      <w:pStyle w:val="Classification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D8E" w:rsidRDefault="00800D8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C7292F" wp14:editId="6683A9C4">
              <wp:simplePos x="0" y="0"/>
              <wp:positionH relativeFrom="column">
                <wp:posOffset>4476750</wp:posOffset>
              </wp:positionH>
              <wp:positionV relativeFrom="paragraph">
                <wp:posOffset>-66675</wp:posOffset>
              </wp:positionV>
              <wp:extent cx="1828800" cy="1828800"/>
              <wp:effectExtent l="0" t="0" r="0" b="571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800D8E" w:rsidRPr="00AF6A00" w:rsidRDefault="00800D8E" w:rsidP="001C0258">
                          <w:pPr>
                            <w:pStyle w:val="Classification"/>
                            <w:jc w:val="center"/>
                            <w:rPr>
                              <w:b/>
                              <w:outline/>
                              <w:noProof/>
                              <w:color w:val="ED7D31" w:themeColor="accent2"/>
                              <w:sz w:val="52"/>
                              <w:szCs w:val="72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17995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AF6A00">
                            <w:rPr>
                              <w:b/>
                              <w:outline/>
                              <w:noProof/>
                              <w:color w:val="ED7D31" w:themeColor="accent2"/>
                              <w:sz w:val="52"/>
                              <w:szCs w:val="72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17995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  <w:t>Company Logo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C729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52.5pt;margin-top:-5.2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" filled="f" stroked="f">
              <v:textbox style="mso-fit-shape-to-text:t">
                <w:txbxContent>
                  <w:p w:rsidR="00800D8E" w:rsidRPr="00AF6A00" w:rsidRDefault="00800D8E" w:rsidP="001C0258">
                    <w:pPr>
                      <w:pStyle w:val="Classification"/>
                      <w:jc w:val="center"/>
                      <w:rPr>
                        <w:b/>
                        <w:outline/>
                        <w:noProof/>
                        <w:color w:val="ED7D31" w:themeColor="accent2"/>
                        <w:sz w:val="52"/>
                        <w:szCs w:val="72"/>
                        <w14:shadow w14:blurRad="25501" w14:dist="22999" w14:dir="7020000" w14:sx="100000" w14:sy="100000" w14:kx="0" w14:ky="0" w14:algn="tl">
                          <w14:srgbClr w14:val="000000">
                            <w14:alpha w14:val="50000"/>
                          </w14:srgbClr>
                        </w14:shadow>
                        <w14:textOutline w14:w="17995" w14:cap="flat" w14:cmpd="sng" w14:algn="ctr">
                          <w14:solidFill>
                            <w14:schemeClr w14:val="accent2">
                              <w14:satMod w14:val="14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noFill/>
                        </w14:textFill>
                      </w:rPr>
                    </w:pPr>
                    <w:r w:rsidRPr="00AF6A00">
                      <w:rPr>
                        <w:b/>
                        <w:outline/>
                        <w:noProof/>
                        <w:color w:val="ED7D31" w:themeColor="accent2"/>
                        <w:sz w:val="52"/>
                        <w:szCs w:val="72"/>
                        <w14:shadow w14:blurRad="25501" w14:dist="22999" w14:dir="7020000" w14:sx="100000" w14:sy="100000" w14:kx="0" w14:ky="0" w14:algn="tl">
                          <w14:srgbClr w14:val="000000">
                            <w14:alpha w14:val="50000"/>
                          </w14:srgbClr>
                        </w14:shadow>
                        <w14:textOutline w14:w="17995" w14:cap="flat" w14:cmpd="sng" w14:algn="ctr">
                          <w14:solidFill>
                            <w14:schemeClr w14:val="accent2">
                              <w14:satMod w14:val="14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noFill/>
                        </w14:textFill>
                      </w:rPr>
                      <w:t>Company Logo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D8E" w:rsidRDefault="00800D8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14BF29" wp14:editId="0AF66482">
              <wp:simplePos x="0" y="0"/>
              <wp:positionH relativeFrom="column">
                <wp:posOffset>4808579</wp:posOffset>
              </wp:positionH>
              <wp:positionV relativeFrom="paragraph">
                <wp:posOffset>-185061</wp:posOffset>
              </wp:positionV>
              <wp:extent cx="1828800" cy="1828800"/>
              <wp:effectExtent l="0" t="0" r="0" b="571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800D8E" w:rsidRPr="00AF6A00" w:rsidRDefault="00800D8E" w:rsidP="0007448F">
                          <w:pPr>
                            <w:pStyle w:val="Classification"/>
                            <w:jc w:val="center"/>
                            <w:rPr>
                              <w:b/>
                              <w:outline/>
                              <w:noProof/>
                              <w:color w:val="ED7D31" w:themeColor="accent2"/>
                              <w:sz w:val="52"/>
                              <w:szCs w:val="72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17995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AF6A00">
                            <w:rPr>
                              <w:b/>
                              <w:outline/>
                              <w:noProof/>
                              <w:color w:val="ED7D31" w:themeColor="accent2"/>
                              <w:sz w:val="52"/>
                              <w:szCs w:val="72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17995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  <w:t>Project Logo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14BF2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378.65pt;margin-top:-14.5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" filled="f" stroked="f">
              <v:textbox style="mso-fit-shape-to-text:t">
                <w:txbxContent>
                  <w:p w:rsidR="00800D8E" w:rsidRPr="00AF6A00" w:rsidRDefault="00800D8E" w:rsidP="0007448F">
                    <w:pPr>
                      <w:pStyle w:val="Classification"/>
                      <w:jc w:val="center"/>
                      <w:rPr>
                        <w:b/>
                        <w:outline/>
                        <w:noProof/>
                        <w:color w:val="ED7D31" w:themeColor="accent2"/>
                        <w:sz w:val="52"/>
                        <w:szCs w:val="72"/>
                        <w14:shadow w14:blurRad="25501" w14:dist="22999" w14:dir="7020000" w14:sx="100000" w14:sy="100000" w14:kx="0" w14:ky="0" w14:algn="tl">
                          <w14:srgbClr w14:val="000000">
                            <w14:alpha w14:val="50000"/>
                          </w14:srgbClr>
                        </w14:shadow>
                        <w14:textOutline w14:w="17995" w14:cap="flat" w14:cmpd="sng" w14:algn="ctr">
                          <w14:solidFill>
                            <w14:schemeClr w14:val="accent2">
                              <w14:satMod w14:val="14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noFill/>
                        </w14:textFill>
                      </w:rPr>
                    </w:pPr>
                    <w:r w:rsidRPr="00AF6A00">
                      <w:rPr>
                        <w:b/>
                        <w:outline/>
                        <w:noProof/>
                        <w:color w:val="ED7D31" w:themeColor="accent2"/>
                        <w:sz w:val="52"/>
                        <w:szCs w:val="72"/>
                        <w14:shadow w14:blurRad="25501" w14:dist="22999" w14:dir="7020000" w14:sx="100000" w14:sy="100000" w14:kx="0" w14:ky="0" w14:algn="tl">
                          <w14:srgbClr w14:val="000000">
                            <w14:alpha w14:val="50000"/>
                          </w14:srgbClr>
                        </w14:shadow>
                        <w14:textOutline w14:w="17995" w14:cap="flat" w14:cmpd="sng" w14:algn="ctr">
                          <w14:solidFill>
                            <w14:schemeClr w14:val="accent2">
                              <w14:satMod w14:val="14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noFill/>
                        </w14:textFill>
                      </w:rPr>
                      <w:t>Project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7A962F" wp14:editId="5EE06370">
              <wp:simplePos x="0" y="0"/>
              <wp:positionH relativeFrom="column">
                <wp:posOffset>-106680</wp:posOffset>
              </wp:positionH>
              <wp:positionV relativeFrom="paragraph">
                <wp:posOffset>-210185</wp:posOffset>
              </wp:positionV>
              <wp:extent cx="1828800" cy="1828800"/>
              <wp:effectExtent l="0" t="0" r="0" b="571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800D8E" w:rsidRPr="00AF6A00" w:rsidRDefault="00800D8E" w:rsidP="001C0258">
                          <w:pPr>
                            <w:pStyle w:val="Classification"/>
                            <w:jc w:val="center"/>
                            <w:rPr>
                              <w:b/>
                              <w:outline/>
                              <w:noProof/>
                              <w:color w:val="ED7D31" w:themeColor="accent2"/>
                              <w:sz w:val="52"/>
                              <w:szCs w:val="72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17995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AF6A00">
                            <w:rPr>
                              <w:b/>
                              <w:outline/>
                              <w:noProof/>
                              <w:color w:val="ED7D31" w:themeColor="accent2"/>
                              <w:sz w:val="52"/>
                              <w:szCs w:val="72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17995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  <w:t>Company Logo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7A962F" id="Text Box 1" o:spid="_x0000_s1029" type="#_x0000_t202" style="position:absolute;margin-left:-8.4pt;margin-top:-16.5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yuJg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" filled="f" stroked="f">
              <v:textbox style="mso-fit-shape-to-text:t">
                <w:txbxContent>
                  <w:p w:rsidR="00800D8E" w:rsidRPr="00AF6A00" w:rsidRDefault="00800D8E" w:rsidP="001C0258">
                    <w:pPr>
                      <w:pStyle w:val="Classification"/>
                      <w:jc w:val="center"/>
                      <w:rPr>
                        <w:b/>
                        <w:outline/>
                        <w:noProof/>
                        <w:color w:val="ED7D31" w:themeColor="accent2"/>
                        <w:sz w:val="52"/>
                        <w:szCs w:val="72"/>
                        <w14:shadow w14:blurRad="25501" w14:dist="22999" w14:dir="7020000" w14:sx="100000" w14:sy="100000" w14:kx="0" w14:ky="0" w14:algn="tl">
                          <w14:srgbClr w14:val="000000">
                            <w14:alpha w14:val="50000"/>
                          </w14:srgbClr>
                        </w14:shadow>
                        <w14:textOutline w14:w="17995" w14:cap="flat" w14:cmpd="sng" w14:algn="ctr">
                          <w14:solidFill>
                            <w14:schemeClr w14:val="accent2">
                              <w14:satMod w14:val="14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noFill/>
                        </w14:textFill>
                      </w:rPr>
                    </w:pPr>
                    <w:r w:rsidRPr="00AF6A00">
                      <w:rPr>
                        <w:b/>
                        <w:outline/>
                        <w:noProof/>
                        <w:color w:val="ED7D31" w:themeColor="accent2"/>
                        <w:sz w:val="52"/>
                        <w:szCs w:val="72"/>
                        <w14:shadow w14:blurRad="25501" w14:dist="22999" w14:dir="7020000" w14:sx="100000" w14:sy="100000" w14:kx="0" w14:ky="0" w14:algn="tl">
                          <w14:srgbClr w14:val="000000">
                            <w14:alpha w14:val="50000"/>
                          </w14:srgbClr>
                        </w14:shadow>
                        <w14:textOutline w14:w="17995" w14:cap="flat" w14:cmpd="sng" w14:algn="ctr">
                          <w14:solidFill>
                            <w14:schemeClr w14:val="accent2">
                              <w14:satMod w14:val="14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noFill/>
                        </w14:textFill>
                      </w:rPr>
                      <w:t>Company Logo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DF1" w:rsidRDefault="00283DF1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554DDC" wp14:editId="1998C4EB">
              <wp:simplePos x="0" y="0"/>
              <wp:positionH relativeFrom="column">
                <wp:posOffset>3453765</wp:posOffset>
              </wp:positionH>
              <wp:positionV relativeFrom="paragraph">
                <wp:posOffset>-160020</wp:posOffset>
              </wp:positionV>
              <wp:extent cx="2111375" cy="512445"/>
              <wp:effectExtent l="0" t="0" r="0" b="571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1375" cy="512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283DF1" w:rsidRPr="00800D8E" w:rsidRDefault="00283DF1" w:rsidP="00C364FE">
                          <w:pPr>
                            <w:pStyle w:val="Classification"/>
                            <w:jc w:val="center"/>
                            <w:rPr>
                              <w:b/>
                              <w:outline/>
                              <w:noProof/>
                              <w:color w:val="ED7D31" w:themeColor="accent2"/>
                              <w:sz w:val="52"/>
                              <w:szCs w:val="72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17995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800D8E">
                            <w:rPr>
                              <w:b/>
                              <w:outline/>
                              <w:noProof/>
                              <w:color w:val="ED7D31" w:themeColor="accent2"/>
                              <w:sz w:val="52"/>
                              <w:szCs w:val="72"/>
                              <w14:shadow w14:blurRad="25501" w14:dist="22999" w14:dir="7020000" w14:sx="100000" w14:sy="100000" w14:kx="0" w14:ky="0" w14:algn="tl">
                                <w14:srgbClr w14:val="000000">
                                  <w14:alpha w14:val="50000"/>
                                </w14:srgbClr>
                              </w14:shadow>
                              <w14:textOutline w14:w="17995" w14:cap="flat" w14:cmpd="sng" w14:algn="ctr">
                                <w14:solidFill>
                                  <w14:schemeClr w14:val="accent2">
                                    <w14:satMod w14:val="14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noFill/>
                              </w14:textFill>
                            </w:rPr>
                            <w:t>Company/Project Logo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554DD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271.95pt;margin-top:-12.6pt;width:166.25pt;height:40.3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" filled="f" stroked="f">
              <v:textbox style="mso-fit-shape-to-text:t">
                <w:txbxContent>
                  <w:p w:rsidR="00283DF1" w:rsidRPr="00800D8E" w:rsidRDefault="00283DF1" w:rsidP="00C364FE">
                    <w:pPr>
                      <w:pStyle w:val="Classification"/>
                      <w:jc w:val="center"/>
                      <w:rPr>
                        <w:b/>
                        <w:outline/>
                        <w:noProof/>
                        <w:color w:val="ED7D31" w:themeColor="accent2"/>
                        <w:sz w:val="52"/>
                        <w:szCs w:val="72"/>
                        <w14:shadow w14:blurRad="25501" w14:dist="22999" w14:dir="7020000" w14:sx="100000" w14:sy="100000" w14:kx="0" w14:ky="0" w14:algn="tl">
                          <w14:srgbClr w14:val="000000">
                            <w14:alpha w14:val="50000"/>
                          </w14:srgbClr>
                        </w14:shadow>
                        <w14:textOutline w14:w="17995" w14:cap="flat" w14:cmpd="sng" w14:algn="ctr">
                          <w14:solidFill>
                            <w14:schemeClr w14:val="accent2">
                              <w14:satMod w14:val="14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noFill/>
                        </w14:textFill>
                      </w:rPr>
                    </w:pPr>
                    <w:r w:rsidRPr="00800D8E">
                      <w:rPr>
                        <w:b/>
                        <w:outline/>
                        <w:noProof/>
                        <w:color w:val="ED7D31" w:themeColor="accent2"/>
                        <w:sz w:val="52"/>
                        <w:szCs w:val="72"/>
                        <w14:shadow w14:blurRad="25501" w14:dist="22999" w14:dir="7020000" w14:sx="100000" w14:sy="100000" w14:kx="0" w14:ky="0" w14:algn="tl">
                          <w14:srgbClr w14:val="000000">
                            <w14:alpha w14:val="50000"/>
                          </w14:srgbClr>
                        </w14:shadow>
                        <w14:textOutline w14:w="17995" w14:cap="flat" w14:cmpd="sng" w14:algn="ctr">
                          <w14:solidFill>
                            <w14:schemeClr w14:val="accent2">
                              <w14:satMod w14:val="140000"/>
                            </w14:schemeClr>
                          </w14:solidFill>
                          <w14:prstDash w14:val="solid"/>
                          <w14:miter w14:lim="0"/>
                        </w14:textOutline>
                        <w14:textFill>
                          <w14:noFill/>
                        </w14:textFill>
                      </w:rPr>
                      <w:t>Company/Project Logo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77C40A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CC6B5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236D09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42074D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8E0CBA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45A563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C88F9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E0050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A40CC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B50794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62E29"/>
    <w:multiLevelType w:val="hybridMultilevel"/>
    <w:tmpl w:val="FCA2718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B65EEE"/>
    <w:multiLevelType w:val="hybridMultilevel"/>
    <w:tmpl w:val="CFF6D130"/>
    <w:lvl w:ilvl="0" w:tplc="53B83C26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894DC1"/>
    <w:multiLevelType w:val="hybridMultilevel"/>
    <w:tmpl w:val="5434B3B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E36D9F"/>
    <w:multiLevelType w:val="hybridMultilevel"/>
    <w:tmpl w:val="60EA60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84631"/>
    <w:multiLevelType w:val="multilevel"/>
    <w:tmpl w:val="A3DA878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92" w:hanging="432"/>
      </w:pPr>
      <w:rPr>
        <w:rFonts w:ascii="Wingdings" w:hAnsi="Wingdings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16C3C13"/>
    <w:multiLevelType w:val="multilevel"/>
    <w:tmpl w:val="DD603F30"/>
    <w:lvl w:ilvl="0">
      <w:start w:val="1"/>
      <w:numFmt w:val="decimal"/>
      <w:pStyle w:val="Heading1"/>
      <w:lvlText w:val="%1"/>
      <w:lvlJc w:val="left"/>
      <w:pPr>
        <w:tabs>
          <w:tab w:val="num" w:pos="907"/>
        </w:tabs>
        <w:ind w:left="907" w:hanging="907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907"/>
        </w:tabs>
        <w:ind w:left="907" w:hanging="907"/>
      </w:pPr>
      <w:rPr>
        <w:color w:val="auto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07"/>
        </w:tabs>
        <w:ind w:left="907" w:hanging="907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440"/>
        </w:tabs>
        <w:ind w:left="907" w:hanging="907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800"/>
        </w:tabs>
        <w:ind w:left="907" w:hanging="907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2160"/>
        </w:tabs>
        <w:ind w:left="907" w:hanging="907"/>
      </w:pPr>
    </w:lvl>
    <w:lvl w:ilvl="8">
      <w:start w:val="1"/>
      <w:numFmt w:val="upperLetter"/>
      <w:pStyle w:val="Appendix"/>
      <w:lvlText w:val="Appendix %9"/>
      <w:lvlJc w:val="left"/>
      <w:pPr>
        <w:tabs>
          <w:tab w:val="num" w:pos="3067"/>
        </w:tabs>
        <w:ind w:left="2268" w:hanging="1361"/>
      </w:pPr>
    </w:lvl>
  </w:abstractNum>
  <w:abstractNum w:abstractNumId="16" w15:restartNumberingAfterBreak="0">
    <w:nsid w:val="32BF1123"/>
    <w:multiLevelType w:val="hybridMultilevel"/>
    <w:tmpl w:val="2FD0A7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FF6E56"/>
    <w:multiLevelType w:val="hybridMultilevel"/>
    <w:tmpl w:val="0366E342"/>
    <w:name w:val="WW8Num32"/>
    <w:lvl w:ilvl="0" w:tplc="FFFFFFFF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DC058B"/>
    <w:multiLevelType w:val="multilevel"/>
    <w:tmpl w:val="A3DA878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92" w:hanging="432"/>
      </w:pPr>
      <w:rPr>
        <w:rFonts w:ascii="Wingdings" w:hAnsi="Wingdings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A102839"/>
    <w:multiLevelType w:val="multilevel"/>
    <w:tmpl w:val="6C067A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792" w:hanging="432"/>
      </w:pPr>
      <w:rPr>
        <w:rFonts w:ascii="Courier New" w:hAnsi="Courier New" w:cs="Courier New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C524701"/>
    <w:multiLevelType w:val="multilevel"/>
    <w:tmpl w:val="C76ACB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792" w:hanging="432"/>
      </w:pPr>
      <w:rPr>
        <w:rFonts w:ascii="Courier New" w:hAnsi="Courier New" w:cs="Courier New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ED0713D"/>
    <w:multiLevelType w:val="hybridMultilevel"/>
    <w:tmpl w:val="03A05BE0"/>
    <w:lvl w:ilvl="0" w:tplc="080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3EF9089B"/>
    <w:multiLevelType w:val="hybridMultilevel"/>
    <w:tmpl w:val="C4EAF0BC"/>
    <w:lvl w:ilvl="0" w:tplc="53B83C26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2203E7"/>
    <w:multiLevelType w:val="hybridMultilevel"/>
    <w:tmpl w:val="B84E24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numFmt w:val="decimal"/>
      <w:lvlText w:val=""/>
      <w:lvlJc w:val="left"/>
    </w:lvl>
    <w:lvl w:ilvl="2" w:tplc="08090005">
      <w:numFmt w:val="decimal"/>
      <w:lvlText w:val=""/>
      <w:lvlJc w:val="left"/>
    </w:lvl>
    <w:lvl w:ilvl="3" w:tplc="08090001">
      <w:numFmt w:val="decimal"/>
      <w:lvlText w:val=""/>
      <w:lvlJc w:val="left"/>
    </w:lvl>
    <w:lvl w:ilvl="4" w:tplc="08090003">
      <w:numFmt w:val="decimal"/>
      <w:lvlText w:val=""/>
      <w:lvlJc w:val="left"/>
    </w:lvl>
    <w:lvl w:ilvl="5" w:tplc="08090005">
      <w:numFmt w:val="decimal"/>
      <w:lvlText w:val=""/>
      <w:lvlJc w:val="left"/>
    </w:lvl>
    <w:lvl w:ilvl="6" w:tplc="08090001">
      <w:numFmt w:val="decimal"/>
      <w:lvlText w:val=""/>
      <w:lvlJc w:val="left"/>
    </w:lvl>
    <w:lvl w:ilvl="7" w:tplc="08090003">
      <w:numFmt w:val="decimal"/>
      <w:lvlText w:val=""/>
      <w:lvlJc w:val="left"/>
    </w:lvl>
    <w:lvl w:ilvl="8" w:tplc="08090005">
      <w:numFmt w:val="decimal"/>
      <w:lvlText w:val=""/>
      <w:lvlJc w:val="left"/>
    </w:lvl>
  </w:abstractNum>
  <w:abstractNum w:abstractNumId="24" w15:restartNumberingAfterBreak="0">
    <w:nsid w:val="455F005B"/>
    <w:multiLevelType w:val="hybridMultilevel"/>
    <w:tmpl w:val="C8061A3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EF68E7"/>
    <w:multiLevelType w:val="hybridMultilevel"/>
    <w:tmpl w:val="73C4A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BE0702"/>
    <w:multiLevelType w:val="hybridMultilevel"/>
    <w:tmpl w:val="FDB49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025700"/>
    <w:multiLevelType w:val="hybridMultilevel"/>
    <w:tmpl w:val="BDF25DE0"/>
    <w:lvl w:ilvl="0" w:tplc="53B83C26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7F12B5"/>
    <w:multiLevelType w:val="hybridMultilevel"/>
    <w:tmpl w:val="1FC8C44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FA326E"/>
    <w:multiLevelType w:val="multilevel"/>
    <w:tmpl w:val="ED52F2F8"/>
    <w:lvl w:ilvl="0">
      <w:start w:val="1"/>
      <w:numFmt w:val="decimal"/>
      <w:lvlText w:val="%1"/>
      <w:lvlJc w:val="left"/>
      <w:pPr>
        <w:tabs>
          <w:tab w:val="num" w:pos="504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1008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96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52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28"/>
        </w:tabs>
        <w:ind w:left="1584" w:hanging="1584"/>
      </w:pPr>
      <w:rPr>
        <w:rFonts w:hint="default"/>
      </w:rPr>
    </w:lvl>
  </w:abstractNum>
  <w:abstractNum w:abstractNumId="30" w15:restartNumberingAfterBreak="0">
    <w:nsid w:val="7AAD0977"/>
    <w:multiLevelType w:val="hybridMultilevel"/>
    <w:tmpl w:val="B4BC1C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8"/>
  </w:num>
  <w:num w:numId="3">
    <w:abstractNumId w:val="6"/>
  </w:num>
  <w:num w:numId="4">
    <w:abstractNumId w:val="9"/>
  </w:num>
  <w:num w:numId="5">
    <w:abstractNumId w:val="7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25"/>
  </w:num>
  <w:num w:numId="14">
    <w:abstractNumId w:val="20"/>
  </w:num>
  <w:num w:numId="15">
    <w:abstractNumId w:val="10"/>
  </w:num>
  <w:num w:numId="16">
    <w:abstractNumId w:val="12"/>
  </w:num>
  <w:num w:numId="17">
    <w:abstractNumId w:val="13"/>
  </w:num>
  <w:num w:numId="18">
    <w:abstractNumId w:val="28"/>
  </w:num>
  <w:num w:numId="19">
    <w:abstractNumId w:val="23"/>
  </w:num>
  <w:num w:numId="20">
    <w:abstractNumId w:val="30"/>
  </w:num>
  <w:num w:numId="21">
    <w:abstractNumId w:val="21"/>
  </w:num>
  <w:num w:numId="22">
    <w:abstractNumId w:val="16"/>
  </w:num>
  <w:num w:numId="23">
    <w:abstractNumId w:val="19"/>
  </w:num>
  <w:num w:numId="24">
    <w:abstractNumId w:val="18"/>
  </w:num>
  <w:num w:numId="25">
    <w:abstractNumId w:val="14"/>
  </w:num>
  <w:num w:numId="26">
    <w:abstractNumId w:val="24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6"/>
  </w:num>
  <w:num w:numId="30">
    <w:abstractNumId w:val="11"/>
  </w:num>
  <w:num w:numId="31">
    <w:abstractNumId w:val="2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4FE"/>
    <w:rsid w:val="0002602A"/>
    <w:rsid w:val="00047935"/>
    <w:rsid w:val="000D2DD5"/>
    <w:rsid w:val="00101061"/>
    <w:rsid w:val="00172E18"/>
    <w:rsid w:val="002120C6"/>
    <w:rsid w:val="00282A20"/>
    <w:rsid w:val="00283DF1"/>
    <w:rsid w:val="002C5B9C"/>
    <w:rsid w:val="002D1C18"/>
    <w:rsid w:val="003156E1"/>
    <w:rsid w:val="0038601C"/>
    <w:rsid w:val="004840C8"/>
    <w:rsid w:val="004936E9"/>
    <w:rsid w:val="004A29B8"/>
    <w:rsid w:val="004E2BE2"/>
    <w:rsid w:val="004F1EA9"/>
    <w:rsid w:val="004F5214"/>
    <w:rsid w:val="005717F4"/>
    <w:rsid w:val="005B33D7"/>
    <w:rsid w:val="005D3146"/>
    <w:rsid w:val="005D6CD5"/>
    <w:rsid w:val="006D1425"/>
    <w:rsid w:val="006D476D"/>
    <w:rsid w:val="007578FA"/>
    <w:rsid w:val="007B0250"/>
    <w:rsid w:val="007F31EA"/>
    <w:rsid w:val="00800D8E"/>
    <w:rsid w:val="008221E3"/>
    <w:rsid w:val="00847AEA"/>
    <w:rsid w:val="00852AA2"/>
    <w:rsid w:val="00862EBB"/>
    <w:rsid w:val="0087373B"/>
    <w:rsid w:val="00873F39"/>
    <w:rsid w:val="00880A23"/>
    <w:rsid w:val="008A0FE7"/>
    <w:rsid w:val="008B5978"/>
    <w:rsid w:val="008C0F2A"/>
    <w:rsid w:val="00941D1B"/>
    <w:rsid w:val="00A67AED"/>
    <w:rsid w:val="00AF655B"/>
    <w:rsid w:val="00B96F8F"/>
    <w:rsid w:val="00C364FE"/>
    <w:rsid w:val="00C51169"/>
    <w:rsid w:val="00C84F5E"/>
    <w:rsid w:val="00CB7EE3"/>
    <w:rsid w:val="00CC4893"/>
    <w:rsid w:val="00CE5D9E"/>
    <w:rsid w:val="00CF174D"/>
    <w:rsid w:val="00D149F2"/>
    <w:rsid w:val="00D5202A"/>
    <w:rsid w:val="00D760FA"/>
    <w:rsid w:val="00DA06AD"/>
    <w:rsid w:val="00DF4117"/>
    <w:rsid w:val="00E23239"/>
    <w:rsid w:val="00E92E86"/>
    <w:rsid w:val="00EF56D5"/>
    <w:rsid w:val="00F50511"/>
    <w:rsid w:val="00F8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9472C7"/>
  <w15:chartTrackingRefBased/>
  <w15:docId w15:val="{8A39B9FA-839D-4E2F-A263-C12BAE782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4" w:qFormat="1"/>
    <w:lsdException w:name="heading 2" w:semiHidden="1" w:uiPriority="4" w:unhideWhenUsed="1" w:qFormat="1"/>
    <w:lsdException w:name="heading 3" w:semiHidden="1" w:uiPriority="4" w:unhideWhenUsed="1" w:qFormat="1"/>
    <w:lsdException w:name="heading 4" w:semiHidden="1" w:uiPriority="4" w:unhideWhenUsed="1" w:qFormat="1"/>
    <w:lsdException w:name="heading 5" w:semiHidden="1" w:uiPriority="4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64FE"/>
    <w:pPr>
      <w:spacing w:after="0" w:line="240" w:lineRule="atLeast"/>
    </w:pPr>
    <w:rPr>
      <w:rFonts w:ascii="Georgia" w:eastAsia="Times New Roman" w:hAnsi="Georgia" w:cs="Times New Roman"/>
      <w:sz w:val="24"/>
      <w:szCs w:val="24"/>
      <w:lang w:val="en-US"/>
    </w:rPr>
  </w:style>
  <w:style w:type="paragraph" w:styleId="Heading1">
    <w:name w:val="heading 1"/>
    <w:aliases w:val="Livello 1,ITT t1,PA Chapter,TE,Level 1,h1"/>
    <w:basedOn w:val="Normal"/>
    <w:next w:val="Normal"/>
    <w:link w:val="Heading1Char"/>
    <w:uiPriority w:val="4"/>
    <w:qFormat/>
    <w:rsid w:val="00C364FE"/>
    <w:pPr>
      <w:numPr>
        <w:numId w:val="12"/>
      </w:numPr>
      <w:spacing w:before="240" w:after="240" w:line="240" w:lineRule="auto"/>
      <w:outlineLvl w:val="0"/>
    </w:pPr>
    <w:rPr>
      <w:b/>
      <w:caps/>
      <w:sz w:val="28"/>
    </w:rPr>
  </w:style>
  <w:style w:type="paragraph" w:styleId="Heading2">
    <w:name w:val="heading 2"/>
    <w:aliases w:val="H2,h2"/>
    <w:basedOn w:val="Normal"/>
    <w:next w:val="BodytextJustified"/>
    <w:link w:val="Heading2Char"/>
    <w:uiPriority w:val="4"/>
    <w:qFormat/>
    <w:rsid w:val="00C364FE"/>
    <w:pPr>
      <w:keepNext/>
      <w:numPr>
        <w:ilvl w:val="1"/>
        <w:numId w:val="12"/>
      </w:numPr>
      <w:spacing w:before="240" w:after="120" w:line="240" w:lineRule="auto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aliases w:val="H3,h3,Heading 3 Char1 Char,Heading 3 Char Char Char,H3 Char Char Char,h3 Char Char Char,H3 Char1 Char,h3 Char1 Char,Heading 3 Char1 Char Char1 Char,Heading 3 Char Char Char Char1 Char,H3 Char Char Char Char1 Char,Heading 3 Char1"/>
    <w:basedOn w:val="Normal"/>
    <w:next w:val="BodytextJustified"/>
    <w:link w:val="Heading3Char"/>
    <w:uiPriority w:val="4"/>
    <w:qFormat/>
    <w:rsid w:val="00C364FE"/>
    <w:pPr>
      <w:keepNext/>
      <w:numPr>
        <w:ilvl w:val="2"/>
        <w:numId w:val="12"/>
      </w:numPr>
      <w:spacing w:before="240" w:after="120" w:line="240" w:lineRule="auto"/>
      <w:outlineLvl w:val="2"/>
    </w:pPr>
    <w:rPr>
      <w:rFonts w:cs="Arial"/>
      <w:b/>
      <w:bCs/>
      <w:i/>
      <w:sz w:val="26"/>
      <w:szCs w:val="26"/>
    </w:rPr>
  </w:style>
  <w:style w:type="paragraph" w:styleId="Heading4">
    <w:name w:val="heading 4"/>
    <w:basedOn w:val="Normal"/>
    <w:next w:val="BodytextJustified"/>
    <w:link w:val="Heading4Char"/>
    <w:uiPriority w:val="4"/>
    <w:qFormat/>
    <w:rsid w:val="00C364FE"/>
    <w:pPr>
      <w:keepNext/>
      <w:numPr>
        <w:ilvl w:val="3"/>
        <w:numId w:val="12"/>
      </w:numPr>
      <w:spacing w:before="240" w:after="120" w:line="240" w:lineRule="auto"/>
      <w:outlineLvl w:val="3"/>
    </w:pPr>
    <w:rPr>
      <w:b/>
      <w:bCs/>
      <w:szCs w:val="28"/>
    </w:rPr>
  </w:style>
  <w:style w:type="paragraph" w:styleId="Heading5">
    <w:name w:val="heading 5"/>
    <w:basedOn w:val="Normal"/>
    <w:next w:val="BodytextJustified"/>
    <w:link w:val="Heading5Char"/>
    <w:uiPriority w:val="4"/>
    <w:qFormat/>
    <w:rsid w:val="00C364FE"/>
    <w:pPr>
      <w:keepNext/>
      <w:numPr>
        <w:ilvl w:val="4"/>
        <w:numId w:val="12"/>
      </w:numPr>
      <w:spacing w:before="240" w:after="60" w:line="240" w:lineRule="auto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BodytextJustified"/>
    <w:link w:val="Heading6Char"/>
    <w:qFormat/>
    <w:rsid w:val="00C364FE"/>
    <w:pPr>
      <w:numPr>
        <w:ilvl w:val="5"/>
        <w:numId w:val="12"/>
      </w:numPr>
      <w:spacing w:before="240" w:after="60" w:line="240" w:lineRule="auto"/>
      <w:outlineLvl w:val="5"/>
    </w:pPr>
    <w:rPr>
      <w:bCs/>
      <w:szCs w:val="22"/>
    </w:rPr>
  </w:style>
  <w:style w:type="paragraph" w:styleId="Heading7">
    <w:name w:val="heading 7"/>
    <w:basedOn w:val="Normal"/>
    <w:next w:val="BodytextJustified"/>
    <w:link w:val="Heading7Char"/>
    <w:qFormat/>
    <w:rsid w:val="00C364FE"/>
    <w:pPr>
      <w:numPr>
        <w:ilvl w:val="6"/>
        <w:numId w:val="12"/>
      </w:numPr>
      <w:spacing w:before="240" w:after="60" w:line="240" w:lineRule="auto"/>
      <w:outlineLvl w:val="6"/>
    </w:pPr>
    <w:rPr>
      <w:i/>
    </w:rPr>
  </w:style>
  <w:style w:type="paragraph" w:styleId="Heading8">
    <w:name w:val="heading 8"/>
    <w:basedOn w:val="Normal"/>
    <w:next w:val="BodytextJustified"/>
    <w:link w:val="Heading8Char"/>
    <w:qFormat/>
    <w:rsid w:val="00C364FE"/>
    <w:pPr>
      <w:numPr>
        <w:ilvl w:val="7"/>
        <w:numId w:val="12"/>
      </w:numPr>
      <w:spacing w:before="240" w:after="60" w:line="240" w:lineRule="auto"/>
      <w:outlineLvl w:val="7"/>
    </w:pPr>
    <w:rPr>
      <w:iCs/>
    </w:rPr>
  </w:style>
  <w:style w:type="paragraph" w:styleId="Heading9">
    <w:name w:val="heading 9"/>
    <w:basedOn w:val="Normal"/>
    <w:next w:val="BodytextJustified"/>
    <w:link w:val="Heading9Char"/>
    <w:semiHidden/>
    <w:rsid w:val="00C364FE"/>
    <w:pPr>
      <w:numPr>
        <w:ilvl w:val="8"/>
        <w:numId w:val="1"/>
      </w:numPr>
      <w:tabs>
        <w:tab w:val="clear" w:pos="1728"/>
        <w:tab w:val="num" w:pos="1584"/>
      </w:tabs>
      <w:spacing w:before="240" w:after="60" w:line="240" w:lineRule="auto"/>
      <w:outlineLvl w:val="8"/>
    </w:pPr>
    <w:rPr>
      <w:rFonts w:cs="Arial"/>
      <w:i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364F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C364FE"/>
  </w:style>
  <w:style w:type="paragraph" w:styleId="Footer">
    <w:name w:val="footer"/>
    <w:basedOn w:val="Normal"/>
    <w:link w:val="FooterChar"/>
    <w:unhideWhenUsed/>
    <w:rsid w:val="00C364F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C364FE"/>
  </w:style>
  <w:style w:type="paragraph" w:customStyle="1" w:styleId="Classification">
    <w:name w:val="Classification"/>
    <w:basedOn w:val="Normal"/>
    <w:next w:val="Normal"/>
    <w:semiHidden/>
    <w:rsid w:val="00C364FE"/>
    <w:rPr>
      <w:rFonts w:ascii="NotesEsa" w:hAnsi="NotesEsa"/>
      <w:sz w:val="16"/>
    </w:rPr>
  </w:style>
  <w:style w:type="character" w:customStyle="1" w:styleId="Heading1Char">
    <w:name w:val="Heading 1 Char"/>
    <w:aliases w:val="Livello 1 Char,ITT t1 Char,PA Chapter Char,TE Char,Level 1 Char,h1 Char"/>
    <w:basedOn w:val="DefaultParagraphFont"/>
    <w:link w:val="Heading1"/>
    <w:uiPriority w:val="4"/>
    <w:rsid w:val="00C364FE"/>
    <w:rPr>
      <w:rFonts w:ascii="Georgia" w:eastAsia="Times New Roman" w:hAnsi="Georgia" w:cs="Times New Roman"/>
      <w:b/>
      <w:caps/>
      <w:sz w:val="28"/>
      <w:szCs w:val="24"/>
      <w:lang w:val="en-US"/>
    </w:rPr>
  </w:style>
  <w:style w:type="character" w:customStyle="1" w:styleId="Heading2Char">
    <w:name w:val="Heading 2 Char"/>
    <w:aliases w:val="H2 Char,h2 Char"/>
    <w:basedOn w:val="DefaultParagraphFont"/>
    <w:link w:val="Heading2"/>
    <w:rsid w:val="00C364FE"/>
    <w:rPr>
      <w:rFonts w:ascii="Georgia" w:eastAsia="Times New Roman" w:hAnsi="Georgia" w:cs="Arial"/>
      <w:b/>
      <w:bCs/>
      <w:iCs/>
      <w:sz w:val="28"/>
      <w:szCs w:val="28"/>
      <w:lang w:val="en-US"/>
    </w:rPr>
  </w:style>
  <w:style w:type="character" w:customStyle="1" w:styleId="Heading3Char">
    <w:name w:val="Heading 3 Char"/>
    <w:aliases w:val="H3 Char,h3 Char,Heading 3 Char1 Char Char,Heading 3 Char Char Char Char,H3 Char Char Char Char,h3 Char Char Char Char,H3 Char1 Char Char,h3 Char1 Char Char,Heading 3 Char1 Char Char1 Char Char,Heading 3 Char Char Char Char1 Char Char"/>
    <w:basedOn w:val="DefaultParagraphFont"/>
    <w:link w:val="Heading3"/>
    <w:rsid w:val="00C364FE"/>
    <w:rPr>
      <w:rFonts w:ascii="Georgia" w:eastAsia="Times New Roman" w:hAnsi="Georgia" w:cs="Arial"/>
      <w:b/>
      <w:bCs/>
      <w:i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rsid w:val="00C364FE"/>
    <w:rPr>
      <w:rFonts w:ascii="Georgia" w:eastAsia="Times New Roman" w:hAnsi="Georgia" w:cs="Times New Roman"/>
      <w:b/>
      <w:bCs/>
      <w:sz w:val="24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rsid w:val="00C364FE"/>
    <w:rPr>
      <w:rFonts w:ascii="Georgia" w:eastAsia="Times New Roman" w:hAnsi="Georgia" w:cs="Times New Roman"/>
      <w:b/>
      <w:bCs/>
      <w:i/>
      <w:iCs/>
      <w:sz w:val="24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C364FE"/>
    <w:rPr>
      <w:rFonts w:ascii="Georgia" w:eastAsia="Times New Roman" w:hAnsi="Georgia" w:cs="Times New Roman"/>
      <w:bCs/>
      <w:sz w:val="24"/>
      <w:lang w:val="en-US"/>
    </w:rPr>
  </w:style>
  <w:style w:type="character" w:customStyle="1" w:styleId="Heading7Char">
    <w:name w:val="Heading 7 Char"/>
    <w:basedOn w:val="DefaultParagraphFont"/>
    <w:link w:val="Heading7"/>
    <w:rsid w:val="00C364FE"/>
    <w:rPr>
      <w:rFonts w:ascii="Georgia" w:eastAsia="Times New Roman" w:hAnsi="Georgia" w:cs="Times New Roman"/>
      <w:i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C364FE"/>
    <w:rPr>
      <w:rFonts w:ascii="Georgia" w:eastAsia="Times New Roman" w:hAnsi="Georgia" w:cs="Times New Roman"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C364FE"/>
    <w:rPr>
      <w:rFonts w:ascii="Georgia" w:eastAsia="Times New Roman" w:hAnsi="Georgia" w:cs="Arial"/>
      <w:i/>
      <w:sz w:val="24"/>
      <w:lang w:val="en-US"/>
    </w:rPr>
  </w:style>
  <w:style w:type="paragraph" w:customStyle="1" w:styleId="BodytextJustified">
    <w:name w:val="Body text Justified"/>
    <w:basedOn w:val="Normal"/>
    <w:link w:val="BodytextJustifiedChar"/>
    <w:rsid w:val="00C364FE"/>
    <w:pPr>
      <w:spacing w:line="240" w:lineRule="auto"/>
      <w:jc w:val="both"/>
    </w:pPr>
    <w:rPr>
      <w:szCs w:val="20"/>
    </w:rPr>
  </w:style>
  <w:style w:type="paragraph" w:styleId="Title">
    <w:name w:val="Title"/>
    <w:basedOn w:val="Normal"/>
    <w:next w:val="Normal"/>
    <w:link w:val="TitleChar"/>
    <w:rsid w:val="00C364FE"/>
    <w:pPr>
      <w:spacing w:line="240" w:lineRule="auto"/>
    </w:pPr>
    <w:rPr>
      <w:sz w:val="36"/>
    </w:rPr>
  </w:style>
  <w:style w:type="character" w:customStyle="1" w:styleId="TitleChar">
    <w:name w:val="Title Char"/>
    <w:basedOn w:val="DefaultParagraphFont"/>
    <w:link w:val="Title"/>
    <w:rsid w:val="00C364FE"/>
    <w:rPr>
      <w:rFonts w:ascii="Georgia" w:eastAsia="Times New Roman" w:hAnsi="Georgia" w:cs="Times New Roman"/>
      <w:sz w:val="36"/>
      <w:szCs w:val="24"/>
      <w:lang w:val="en-US"/>
    </w:rPr>
  </w:style>
  <w:style w:type="paragraph" w:styleId="TOCHeading">
    <w:name w:val="TOC Heading"/>
    <w:basedOn w:val="Normal"/>
    <w:next w:val="Normal"/>
    <w:uiPriority w:val="39"/>
    <w:unhideWhenUsed/>
    <w:qFormat/>
    <w:rsid w:val="00C364FE"/>
    <w:pPr>
      <w:spacing w:before="240" w:after="240" w:line="240" w:lineRule="exact"/>
    </w:pPr>
    <w:rPr>
      <w:b/>
      <w:sz w:val="18"/>
    </w:rPr>
  </w:style>
  <w:style w:type="character" w:styleId="FollowedHyperlink">
    <w:name w:val="FollowedHyperlink"/>
    <w:basedOn w:val="DefaultParagraphFont"/>
    <w:semiHidden/>
    <w:unhideWhenUsed/>
    <w:rsid w:val="00C364FE"/>
    <w:rPr>
      <w:color w:val="800080"/>
      <w:u w:val="single"/>
    </w:rPr>
  </w:style>
  <w:style w:type="paragraph" w:styleId="TOC1">
    <w:name w:val="toc 1"/>
    <w:basedOn w:val="Normal"/>
    <w:next w:val="Normal"/>
    <w:uiPriority w:val="39"/>
    <w:rsid w:val="00C364FE"/>
    <w:pPr>
      <w:tabs>
        <w:tab w:val="left" w:pos="397"/>
        <w:tab w:val="right" w:leader="dot" w:pos="9630"/>
      </w:tabs>
    </w:pPr>
    <w:rPr>
      <w:b/>
      <w:bCs/>
      <w:caps/>
      <w:noProof/>
      <w:szCs w:val="20"/>
    </w:rPr>
  </w:style>
  <w:style w:type="paragraph" w:styleId="TOC2">
    <w:name w:val="toc 2"/>
    <w:basedOn w:val="Normal"/>
    <w:next w:val="Normal"/>
    <w:autoRedefine/>
    <w:uiPriority w:val="39"/>
    <w:rsid w:val="00C364FE"/>
    <w:pPr>
      <w:tabs>
        <w:tab w:val="left" w:pos="454"/>
        <w:tab w:val="right" w:leader="dot" w:pos="9630"/>
      </w:tabs>
    </w:pPr>
    <w:rPr>
      <w:noProof/>
      <w:szCs w:val="20"/>
    </w:rPr>
  </w:style>
  <w:style w:type="paragraph" w:styleId="TOC3">
    <w:name w:val="toc 3"/>
    <w:basedOn w:val="Normal"/>
    <w:next w:val="Normal"/>
    <w:autoRedefine/>
    <w:uiPriority w:val="39"/>
    <w:rsid w:val="00C364FE"/>
    <w:pPr>
      <w:tabs>
        <w:tab w:val="left" w:pos="567"/>
        <w:tab w:val="right" w:leader="dot" w:pos="9630"/>
      </w:tabs>
    </w:pPr>
    <w:rPr>
      <w:noProof/>
      <w:szCs w:val="20"/>
    </w:rPr>
  </w:style>
  <w:style w:type="paragraph" w:styleId="FootnoteText">
    <w:name w:val="footnote text"/>
    <w:basedOn w:val="Normal"/>
    <w:link w:val="FootnoteTextChar"/>
    <w:semiHidden/>
    <w:rsid w:val="00C364FE"/>
    <w:rPr>
      <w:szCs w:val="20"/>
      <w:lang w:val="it-IT"/>
    </w:rPr>
  </w:style>
  <w:style w:type="character" w:customStyle="1" w:styleId="FootnoteTextChar">
    <w:name w:val="Footnote Text Char"/>
    <w:basedOn w:val="DefaultParagraphFont"/>
    <w:link w:val="FootnoteText"/>
    <w:semiHidden/>
    <w:rsid w:val="00C364FE"/>
    <w:rPr>
      <w:rFonts w:ascii="Georgia" w:eastAsia="Times New Roman" w:hAnsi="Georgia" w:cs="Times New Roman"/>
      <w:sz w:val="24"/>
      <w:szCs w:val="20"/>
      <w:lang w:val="it-IT"/>
    </w:rPr>
  </w:style>
  <w:style w:type="character" w:styleId="FootnoteReference">
    <w:name w:val="footnote reference"/>
    <w:basedOn w:val="DefaultParagraphFont"/>
    <w:semiHidden/>
    <w:rsid w:val="00C364FE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rsid w:val="00C364FE"/>
    <w:pPr>
      <w:tabs>
        <w:tab w:val="left" w:pos="709"/>
        <w:tab w:val="right" w:leader="dot" w:pos="9628"/>
      </w:tabs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364FE"/>
    <w:pPr>
      <w:spacing w:after="100"/>
      <w:ind w:left="960"/>
    </w:pPr>
  </w:style>
  <w:style w:type="paragraph" w:styleId="TOC6">
    <w:name w:val="toc 6"/>
    <w:basedOn w:val="Normal"/>
    <w:next w:val="Normal"/>
    <w:autoRedefine/>
    <w:semiHidden/>
    <w:rsid w:val="00C364FE"/>
    <w:pPr>
      <w:tabs>
        <w:tab w:val="left" w:pos="448"/>
        <w:tab w:val="right" w:leader="dot" w:pos="9628"/>
      </w:tabs>
    </w:pPr>
  </w:style>
  <w:style w:type="paragraph" w:styleId="TOC7">
    <w:name w:val="toc 7"/>
    <w:basedOn w:val="Normal"/>
    <w:next w:val="Normal"/>
    <w:autoRedefine/>
    <w:semiHidden/>
    <w:rsid w:val="00C364FE"/>
    <w:pPr>
      <w:tabs>
        <w:tab w:val="left" w:pos="448"/>
        <w:tab w:val="right" w:leader="dot" w:pos="9628"/>
      </w:tabs>
    </w:pPr>
  </w:style>
  <w:style w:type="paragraph" w:styleId="TOC8">
    <w:name w:val="toc 8"/>
    <w:basedOn w:val="Normal"/>
    <w:next w:val="Normal"/>
    <w:autoRedefine/>
    <w:semiHidden/>
    <w:rsid w:val="00C364FE"/>
    <w:pPr>
      <w:tabs>
        <w:tab w:val="left" w:pos="448"/>
        <w:tab w:val="right" w:leader="dot" w:pos="9628"/>
      </w:tabs>
    </w:pPr>
  </w:style>
  <w:style w:type="paragraph" w:styleId="TOC9">
    <w:name w:val="toc 9"/>
    <w:basedOn w:val="Normal"/>
    <w:next w:val="Normal"/>
    <w:autoRedefine/>
    <w:semiHidden/>
    <w:rsid w:val="00C364FE"/>
    <w:pPr>
      <w:tabs>
        <w:tab w:val="left" w:pos="448"/>
        <w:tab w:val="right" w:leader="dot" w:pos="9628"/>
      </w:tabs>
    </w:pPr>
  </w:style>
  <w:style w:type="character" w:styleId="PageNumber">
    <w:name w:val="page number"/>
    <w:basedOn w:val="DefaultParagraphFont"/>
    <w:unhideWhenUsed/>
    <w:rsid w:val="00C364FE"/>
    <w:rPr>
      <w:rFonts w:ascii="Georgia" w:hAnsi="Georgia"/>
      <w:sz w:val="16"/>
      <w:lang w:val="en-GB"/>
    </w:rPr>
  </w:style>
  <w:style w:type="character" w:customStyle="1" w:styleId="Data">
    <w:name w:val="Data"/>
    <w:basedOn w:val="DefaultParagraphFont"/>
    <w:uiPriority w:val="19"/>
    <w:qFormat/>
    <w:rsid w:val="00C364FE"/>
    <w:rPr>
      <w:rFonts w:ascii="Georgia" w:hAnsi="Georgia"/>
      <w:b w:val="0"/>
      <w:sz w:val="18"/>
    </w:rPr>
  </w:style>
  <w:style w:type="paragraph" w:customStyle="1" w:styleId="DataLabel">
    <w:name w:val="Data Label"/>
    <w:link w:val="DataLabelChar"/>
    <w:uiPriority w:val="19"/>
    <w:qFormat/>
    <w:rsid w:val="00C364FE"/>
    <w:pPr>
      <w:tabs>
        <w:tab w:val="left" w:pos="3960"/>
        <w:tab w:val="left" w:pos="4860"/>
        <w:tab w:val="left" w:pos="6840"/>
      </w:tabs>
      <w:spacing w:after="0" w:line="240" w:lineRule="exact"/>
    </w:pPr>
    <w:rPr>
      <w:rFonts w:ascii="Georgia" w:eastAsia="Times New Roman" w:hAnsi="Georgia" w:cs="Georgia"/>
      <w:b/>
      <w:color w:val="211E1E"/>
      <w:sz w:val="18"/>
      <w:szCs w:val="18"/>
      <w:lang w:eastAsia="it-IT"/>
    </w:rPr>
  </w:style>
  <w:style w:type="character" w:customStyle="1" w:styleId="DataLabelChar">
    <w:name w:val="Data Label Char"/>
    <w:basedOn w:val="DefaultParagraphFont"/>
    <w:link w:val="DataLabel"/>
    <w:uiPriority w:val="19"/>
    <w:rsid w:val="00C364FE"/>
    <w:rPr>
      <w:rFonts w:ascii="Georgia" w:eastAsia="Times New Roman" w:hAnsi="Georgia" w:cs="Georgia"/>
      <w:b/>
      <w:color w:val="211E1E"/>
      <w:sz w:val="18"/>
      <w:szCs w:val="18"/>
      <w:lang w:eastAsia="it-IT"/>
    </w:rPr>
  </w:style>
  <w:style w:type="character" w:customStyle="1" w:styleId="Label">
    <w:name w:val="Label"/>
    <w:basedOn w:val="DefaultParagraphFont"/>
    <w:semiHidden/>
    <w:rsid w:val="00C364FE"/>
    <w:rPr>
      <w:rFonts w:ascii="FuturaTMedCon" w:hAnsi="FuturaTMedCon"/>
      <w:noProof/>
      <w:sz w:val="24"/>
    </w:rPr>
  </w:style>
  <w:style w:type="paragraph" w:customStyle="1" w:styleId="ESA-Logo">
    <w:name w:val="ESA-Logo"/>
    <w:basedOn w:val="Normal"/>
    <w:semiHidden/>
    <w:rsid w:val="00C364FE"/>
    <w:pPr>
      <w:spacing w:after="120" w:line="240" w:lineRule="auto"/>
      <w:jc w:val="right"/>
    </w:pPr>
  </w:style>
  <w:style w:type="paragraph" w:customStyle="1" w:styleId="Sitename">
    <w:name w:val="Sitename"/>
    <w:basedOn w:val="Normal"/>
    <w:semiHidden/>
    <w:rsid w:val="00C364FE"/>
    <w:pPr>
      <w:spacing w:before="227" w:after="227" w:line="400" w:lineRule="atLeast"/>
      <w:ind w:right="-57"/>
      <w:jc w:val="right"/>
    </w:pPr>
    <w:rPr>
      <w:rFonts w:ascii="NotesStyle-BoldTf" w:hAnsi="NotesStyle-BoldTf"/>
      <w:noProof/>
      <w:color w:val="98979C"/>
      <w:sz w:val="40"/>
      <w:szCs w:val="40"/>
    </w:rPr>
  </w:style>
  <w:style w:type="table" w:styleId="TableGrid">
    <w:name w:val="Table Grid"/>
    <w:basedOn w:val="TableNormal"/>
    <w:uiPriority w:val="59"/>
    <w:rsid w:val="00C364FE"/>
    <w:pPr>
      <w:spacing w:after="0" w:line="240" w:lineRule="exact"/>
    </w:pPr>
    <w:rPr>
      <w:rFonts w:ascii="Georgia" w:eastAsia="Times New Roman" w:hAnsi="Georgia" w:cs="Times New Roman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semiHidden/>
    <w:rsid w:val="00C364FE"/>
    <w:rPr>
      <w:color w:val="0000FF"/>
      <w:u w:val="single"/>
    </w:rPr>
  </w:style>
  <w:style w:type="paragraph" w:customStyle="1" w:styleId="ESA-Logo2">
    <w:name w:val="ESA-Logo2"/>
    <w:basedOn w:val="ESA-Logo"/>
    <w:semiHidden/>
    <w:rsid w:val="00C364FE"/>
    <w:pPr>
      <w:spacing w:after="360"/>
    </w:pPr>
  </w:style>
  <w:style w:type="paragraph" w:customStyle="1" w:styleId="Appendix">
    <w:name w:val="Appendix"/>
    <w:basedOn w:val="Heading1"/>
    <w:next w:val="Normal"/>
    <w:rsid w:val="00C364FE"/>
    <w:pPr>
      <w:keepNext/>
      <w:numPr>
        <w:ilvl w:val="8"/>
      </w:numPr>
      <w:spacing w:before="0"/>
      <w:outlineLvl w:val="8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C364FE"/>
    <w:pPr>
      <w:spacing w:line="240" w:lineRule="auto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364FE"/>
    <w:rPr>
      <w:rFonts w:ascii="Lucida Grande" w:eastAsia="Times New Roman" w:hAnsi="Lucida Grande" w:cs="Lucida Grande"/>
      <w:sz w:val="24"/>
      <w:szCs w:val="18"/>
      <w:lang w:val="en-US"/>
    </w:rPr>
  </w:style>
  <w:style w:type="paragraph" w:customStyle="1" w:styleId="ESA-Address">
    <w:name w:val="ESA-Address"/>
    <w:basedOn w:val="Normal"/>
    <w:semiHidden/>
    <w:rsid w:val="00C364FE"/>
    <w:pPr>
      <w:spacing w:line="240" w:lineRule="auto"/>
      <w:jc w:val="right"/>
    </w:pPr>
    <w:rPr>
      <w:rFonts w:ascii="NotesEsa" w:hAnsi="NotesEsa"/>
      <w:noProof/>
      <w:sz w:val="16"/>
      <w:szCs w:val="16"/>
    </w:rPr>
  </w:style>
  <w:style w:type="paragraph" w:customStyle="1" w:styleId="NoSpell">
    <w:name w:val="No Spell"/>
    <w:basedOn w:val="DataLabel"/>
    <w:link w:val="NoSpellChar"/>
    <w:uiPriority w:val="19"/>
    <w:qFormat/>
    <w:rsid w:val="00C364FE"/>
    <w:pPr>
      <w:tabs>
        <w:tab w:val="clear" w:pos="3960"/>
        <w:tab w:val="clear" w:pos="4860"/>
        <w:tab w:val="clear" w:pos="6840"/>
        <w:tab w:val="left" w:pos="1620"/>
      </w:tabs>
      <w:jc w:val="both"/>
    </w:pPr>
    <w:rPr>
      <w:b w:val="0"/>
      <w:noProof/>
    </w:rPr>
  </w:style>
  <w:style w:type="character" w:customStyle="1" w:styleId="NoSpellChar">
    <w:name w:val="No Spell Char"/>
    <w:basedOn w:val="DataLabelChar"/>
    <w:link w:val="NoSpell"/>
    <w:uiPriority w:val="19"/>
    <w:rsid w:val="00C364FE"/>
    <w:rPr>
      <w:rFonts w:ascii="Georgia" w:eastAsia="Times New Roman" w:hAnsi="Georgia" w:cs="Georgia"/>
      <w:b w:val="0"/>
      <w:noProof/>
      <w:color w:val="211E1E"/>
      <w:sz w:val="18"/>
      <w:szCs w:val="18"/>
      <w:lang w:eastAsia="it-IT"/>
    </w:rPr>
  </w:style>
  <w:style w:type="paragraph" w:customStyle="1" w:styleId="DocumentType">
    <w:name w:val="Document Type"/>
    <w:basedOn w:val="Normal"/>
    <w:semiHidden/>
    <w:rsid w:val="00C364FE"/>
    <w:pPr>
      <w:spacing w:line="240" w:lineRule="auto"/>
      <w:ind w:right="-54"/>
    </w:pPr>
    <w:rPr>
      <w:rFonts w:ascii="NotesStyle-BoldTf" w:hAnsi="NotesStyle-BoldTf"/>
      <w:caps/>
      <w:color w:val="4B4B4D"/>
      <w:sz w:val="56"/>
    </w:rPr>
  </w:style>
  <w:style w:type="paragraph" w:styleId="NoSpacing">
    <w:name w:val="No Spacing"/>
    <w:uiPriority w:val="1"/>
    <w:rsid w:val="00C364FE"/>
    <w:pPr>
      <w:spacing w:after="0" w:line="240" w:lineRule="atLeast"/>
    </w:pPr>
    <w:rPr>
      <w:rFonts w:ascii="Georgia" w:eastAsia="Times New Roman" w:hAnsi="Georgia" w:cs="Times New Roman"/>
      <w:sz w:val="18"/>
      <w:szCs w:val="24"/>
    </w:rPr>
  </w:style>
  <w:style w:type="paragraph" w:customStyle="1" w:styleId="TableTitle">
    <w:name w:val="Table Title"/>
    <w:basedOn w:val="Normal"/>
    <w:semiHidden/>
    <w:rsid w:val="00C364FE"/>
    <w:pPr>
      <w:spacing w:line="240" w:lineRule="auto"/>
    </w:pPr>
    <w:rPr>
      <w:rFonts w:ascii="NotesStyle-BoldTf" w:hAnsi="NotesStyle-BoldTf"/>
      <w:caps/>
      <w:color w:val="4B4B4D"/>
      <w:sz w:val="52"/>
    </w:rPr>
  </w:style>
  <w:style w:type="paragraph" w:customStyle="1" w:styleId="DataLabelLarge">
    <w:name w:val="Data Label Large"/>
    <w:basedOn w:val="Normal"/>
    <w:uiPriority w:val="19"/>
    <w:qFormat/>
    <w:rsid w:val="00C364FE"/>
    <w:rPr>
      <w:b/>
    </w:rPr>
  </w:style>
  <w:style w:type="paragraph" w:customStyle="1" w:styleId="Subheading">
    <w:name w:val="Subheading"/>
    <w:basedOn w:val="Normal"/>
    <w:uiPriority w:val="9"/>
    <w:qFormat/>
    <w:rsid w:val="00C364FE"/>
    <w:rPr>
      <w:rFonts w:cs="Arial"/>
      <w:u w:val="single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C364FE"/>
  </w:style>
  <w:style w:type="character" w:customStyle="1" w:styleId="SalutationChar">
    <w:name w:val="Salutation Char"/>
    <w:basedOn w:val="DefaultParagraphFont"/>
    <w:link w:val="Salutation"/>
    <w:semiHidden/>
    <w:rsid w:val="00C364FE"/>
    <w:rPr>
      <w:rFonts w:ascii="Georgia" w:eastAsia="Times New Roman" w:hAnsi="Georgia" w:cs="Times New Roman"/>
      <w:sz w:val="24"/>
      <w:szCs w:val="24"/>
      <w:lang w:val="en-US"/>
    </w:rPr>
  </w:style>
  <w:style w:type="paragraph" w:styleId="EnvelopeAddress">
    <w:name w:val="envelope address"/>
    <w:basedOn w:val="Normal"/>
    <w:semiHidden/>
    <w:unhideWhenUsed/>
    <w:rsid w:val="00C364FE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</w:rPr>
  </w:style>
  <w:style w:type="paragraph" w:styleId="Closing">
    <w:name w:val="Closing"/>
    <w:basedOn w:val="Normal"/>
    <w:link w:val="ClosingChar"/>
    <w:semiHidden/>
    <w:unhideWhenUsed/>
    <w:rsid w:val="00C364FE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C364FE"/>
    <w:rPr>
      <w:rFonts w:ascii="Georgia" w:eastAsia="Times New Roman" w:hAnsi="Georgia" w:cs="Times New Roman"/>
      <w:sz w:val="24"/>
      <w:szCs w:val="24"/>
      <w:lang w:val="en-US"/>
    </w:rPr>
  </w:style>
  <w:style w:type="paragraph" w:styleId="EnvelopeReturn">
    <w:name w:val="envelope return"/>
    <w:basedOn w:val="Normal"/>
    <w:semiHidden/>
    <w:unhideWhenUsed/>
    <w:rsid w:val="00C364FE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C364F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semiHidden/>
    <w:rsid w:val="00C364FE"/>
    <w:rPr>
      <w:rFonts w:asciiTheme="majorHAnsi" w:eastAsiaTheme="majorEastAsia" w:hAnsiTheme="majorHAnsi" w:cstheme="majorBidi"/>
      <w:sz w:val="24"/>
      <w:szCs w:val="24"/>
      <w:shd w:val="pct20" w:color="auto" w:fill="auto"/>
      <w:lang w:val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C364FE"/>
  </w:style>
  <w:style w:type="paragraph" w:styleId="Caption">
    <w:name w:val="caption"/>
    <w:aliases w:val="c,topic,ASSET_caption,Label1,ASSET_caption1,topic1,c1,Label2,ASSET_caption2,topic2,c2,Label11,ASSET_caption11,topic11,c11,Figure No,Didascalia Carattere Carattere,c3,topic3,topic12,c12,ASSET_caption3,c21,topic21,Figure No1,Label3,c111,B"/>
    <w:basedOn w:val="Normal"/>
    <w:next w:val="Normal"/>
    <w:link w:val="CaptionChar"/>
    <w:uiPriority w:val="35"/>
    <w:unhideWhenUsed/>
    <w:qFormat/>
    <w:rsid w:val="00C364FE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BlockText">
    <w:name w:val="Block Text"/>
    <w:basedOn w:val="Normal"/>
    <w:semiHidden/>
    <w:unhideWhenUsed/>
    <w:rsid w:val="00C364FE"/>
    <w:pPr>
      <w:pBdr>
        <w:top w:val="single" w:sz="2" w:space="10" w:color="5B9BD5" w:themeColor="accent1" w:frame="1"/>
        <w:left w:val="single" w:sz="2" w:space="10" w:color="5B9BD5" w:themeColor="accent1" w:frame="1"/>
        <w:bottom w:val="single" w:sz="2" w:space="10" w:color="5B9BD5" w:themeColor="accent1" w:frame="1"/>
        <w:right w:val="single" w:sz="2" w:space="10" w:color="5B9BD5" w:themeColor="accent1" w:frame="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ableofAuthorities">
    <w:name w:val="table of authorities"/>
    <w:basedOn w:val="Normal"/>
    <w:next w:val="Normal"/>
    <w:semiHidden/>
    <w:unhideWhenUsed/>
    <w:rsid w:val="00C364FE"/>
    <w:pPr>
      <w:ind w:left="240" w:hanging="240"/>
    </w:pPr>
  </w:style>
  <w:style w:type="paragraph" w:styleId="Quote">
    <w:name w:val="Quote"/>
    <w:basedOn w:val="Normal"/>
    <w:next w:val="Normal"/>
    <w:link w:val="QuoteChar"/>
    <w:uiPriority w:val="29"/>
    <w:qFormat/>
    <w:rsid w:val="00C364F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364FE"/>
    <w:rPr>
      <w:rFonts w:ascii="Georgia" w:eastAsia="Times New Roman" w:hAnsi="Georgia" w:cs="Times New Roman"/>
      <w:i/>
      <w:iCs/>
      <w:color w:val="000000" w:themeColor="text1"/>
      <w:sz w:val="24"/>
      <w:szCs w:val="24"/>
      <w:lang w:val="en-US"/>
    </w:rPr>
  </w:style>
  <w:style w:type="paragraph" w:styleId="Date">
    <w:name w:val="Date"/>
    <w:basedOn w:val="Normal"/>
    <w:next w:val="Normal"/>
    <w:link w:val="DateChar"/>
    <w:semiHidden/>
    <w:unhideWhenUsed/>
    <w:rsid w:val="00C364FE"/>
  </w:style>
  <w:style w:type="character" w:customStyle="1" w:styleId="DateChar">
    <w:name w:val="Date Char"/>
    <w:basedOn w:val="DefaultParagraphFont"/>
    <w:link w:val="Date"/>
    <w:semiHidden/>
    <w:rsid w:val="00C364FE"/>
    <w:rPr>
      <w:rFonts w:ascii="Georgia" w:eastAsia="Times New Roman" w:hAnsi="Georgia" w:cs="Times New Roman"/>
      <w:sz w:val="24"/>
      <w:szCs w:val="24"/>
      <w:lang w:val="en-US"/>
    </w:rPr>
  </w:style>
  <w:style w:type="paragraph" w:styleId="DocumentMap">
    <w:name w:val="Document Map"/>
    <w:basedOn w:val="Normal"/>
    <w:link w:val="DocumentMapChar"/>
    <w:semiHidden/>
    <w:unhideWhenUsed/>
    <w:rsid w:val="00C364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C364FE"/>
    <w:rPr>
      <w:rFonts w:ascii="Tahoma" w:eastAsia="Times New Roman" w:hAnsi="Tahoma" w:cs="Tahoma"/>
      <w:sz w:val="16"/>
      <w:szCs w:val="16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64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64FE"/>
    <w:rPr>
      <w:rFonts w:ascii="Georgia" w:eastAsia="Times New Roman" w:hAnsi="Georgia" w:cs="Times New Roman"/>
      <w:b/>
      <w:bCs/>
      <w:i/>
      <w:iCs/>
      <w:color w:val="5B9BD5" w:themeColor="accent1"/>
      <w:sz w:val="24"/>
      <w:szCs w:val="24"/>
      <w:lang w:val="en-US"/>
    </w:rPr>
  </w:style>
  <w:style w:type="character" w:styleId="EndnoteReference">
    <w:name w:val="endnote reference"/>
    <w:basedOn w:val="DefaultParagraphFont"/>
    <w:semiHidden/>
    <w:unhideWhenUsed/>
    <w:rsid w:val="00C364FE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C364FE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364FE"/>
    <w:rPr>
      <w:rFonts w:ascii="Georgia" w:eastAsia="Times New Roman" w:hAnsi="Georgia" w:cs="Times New Roman"/>
      <w:sz w:val="20"/>
      <w:szCs w:val="20"/>
      <w:lang w:val="en-US"/>
    </w:rPr>
  </w:style>
  <w:style w:type="paragraph" w:styleId="E-mailSignature">
    <w:name w:val="E-mail Signature"/>
    <w:basedOn w:val="Normal"/>
    <w:link w:val="E-mailSignatureChar"/>
    <w:semiHidden/>
    <w:unhideWhenUsed/>
    <w:rsid w:val="00C364FE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semiHidden/>
    <w:rsid w:val="00C364FE"/>
    <w:rPr>
      <w:rFonts w:ascii="Georgia" w:eastAsia="Times New Roman" w:hAnsi="Georgia" w:cs="Times New Roman"/>
      <w:sz w:val="24"/>
      <w:szCs w:val="24"/>
      <w:lang w:val="en-US"/>
    </w:rPr>
  </w:style>
  <w:style w:type="paragraph" w:styleId="Signature">
    <w:name w:val="Signature"/>
    <w:basedOn w:val="Normal"/>
    <w:link w:val="SignatureChar"/>
    <w:semiHidden/>
    <w:unhideWhenUsed/>
    <w:rsid w:val="00C364FE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C364FE"/>
    <w:rPr>
      <w:rFonts w:ascii="Georgia" w:eastAsia="Times New Roman" w:hAnsi="Georgia" w:cs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semiHidden/>
    <w:unhideWhenUsed/>
    <w:rsid w:val="00C364FE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C364FE"/>
    <w:rPr>
      <w:rFonts w:ascii="Consolas" w:eastAsia="Times New Roman" w:hAnsi="Consolas" w:cs="Consolas"/>
      <w:sz w:val="20"/>
      <w:szCs w:val="20"/>
      <w:lang w:val="en-US"/>
    </w:rPr>
  </w:style>
  <w:style w:type="character" w:styleId="HTMLCode">
    <w:name w:val="HTML Code"/>
    <w:basedOn w:val="DefaultParagraphFont"/>
    <w:semiHidden/>
    <w:unhideWhenUsed/>
    <w:rsid w:val="00C364FE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semiHidden/>
    <w:unhideWhenUsed/>
    <w:rsid w:val="00C364FE"/>
    <w:rPr>
      <w:i/>
      <w:iCs/>
    </w:rPr>
  </w:style>
  <w:style w:type="character" w:styleId="HTMLVariable">
    <w:name w:val="HTML Variable"/>
    <w:basedOn w:val="DefaultParagraphFont"/>
    <w:semiHidden/>
    <w:unhideWhenUsed/>
    <w:rsid w:val="00C364FE"/>
    <w:rPr>
      <w:i/>
      <w:iCs/>
    </w:rPr>
  </w:style>
  <w:style w:type="character" w:styleId="HTMLAcronym">
    <w:name w:val="HTML Acronym"/>
    <w:basedOn w:val="DefaultParagraphFont"/>
    <w:semiHidden/>
    <w:unhideWhenUsed/>
    <w:rsid w:val="00C364FE"/>
  </w:style>
  <w:style w:type="paragraph" w:styleId="HTMLAddress">
    <w:name w:val="HTML Address"/>
    <w:basedOn w:val="Normal"/>
    <w:link w:val="HTMLAddressChar"/>
    <w:semiHidden/>
    <w:unhideWhenUsed/>
    <w:rsid w:val="00C364FE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C364FE"/>
    <w:rPr>
      <w:rFonts w:ascii="Georgia" w:eastAsia="Times New Roman" w:hAnsi="Georgia" w:cs="Times New Roman"/>
      <w:i/>
      <w:iCs/>
      <w:sz w:val="24"/>
      <w:szCs w:val="24"/>
      <w:lang w:val="en-US"/>
    </w:rPr>
  </w:style>
  <w:style w:type="character" w:styleId="HTMLCite">
    <w:name w:val="HTML Cite"/>
    <w:basedOn w:val="DefaultParagraphFont"/>
    <w:semiHidden/>
    <w:unhideWhenUsed/>
    <w:rsid w:val="00C364FE"/>
    <w:rPr>
      <w:i/>
      <w:iCs/>
    </w:rPr>
  </w:style>
  <w:style w:type="character" w:styleId="HTMLTypewriter">
    <w:name w:val="HTML Typewriter"/>
    <w:basedOn w:val="DefaultParagraphFont"/>
    <w:semiHidden/>
    <w:unhideWhenUsed/>
    <w:rsid w:val="00C364FE"/>
    <w:rPr>
      <w:rFonts w:ascii="Consolas" w:hAnsi="Consolas" w:cs="Consolas"/>
      <w:sz w:val="20"/>
      <w:szCs w:val="20"/>
    </w:rPr>
  </w:style>
  <w:style w:type="character" w:styleId="HTMLKeyboard">
    <w:name w:val="HTML Keyboard"/>
    <w:basedOn w:val="DefaultParagraphFont"/>
    <w:semiHidden/>
    <w:unhideWhenUsed/>
    <w:rsid w:val="00C364FE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semiHidden/>
    <w:unhideWhenUsed/>
    <w:rsid w:val="00C364FE"/>
    <w:rPr>
      <w:rFonts w:ascii="Consolas" w:hAnsi="Consolas" w:cs="Consolas"/>
      <w:sz w:val="24"/>
      <w:szCs w:val="24"/>
    </w:rPr>
  </w:style>
  <w:style w:type="paragraph" w:styleId="Index1">
    <w:name w:val="index 1"/>
    <w:basedOn w:val="Normal"/>
    <w:next w:val="Normal"/>
    <w:autoRedefine/>
    <w:semiHidden/>
    <w:unhideWhenUsed/>
    <w:rsid w:val="00C364FE"/>
    <w:pPr>
      <w:spacing w:line="240" w:lineRule="auto"/>
      <w:ind w:left="240" w:hanging="240"/>
    </w:pPr>
  </w:style>
  <w:style w:type="paragraph" w:styleId="Index2">
    <w:name w:val="index 2"/>
    <w:basedOn w:val="Normal"/>
    <w:next w:val="Normal"/>
    <w:autoRedefine/>
    <w:semiHidden/>
    <w:unhideWhenUsed/>
    <w:rsid w:val="00C364FE"/>
    <w:pPr>
      <w:spacing w:line="240" w:lineRule="auto"/>
      <w:ind w:left="480" w:hanging="240"/>
    </w:pPr>
  </w:style>
  <w:style w:type="paragraph" w:styleId="Index3">
    <w:name w:val="index 3"/>
    <w:basedOn w:val="Normal"/>
    <w:next w:val="Normal"/>
    <w:autoRedefine/>
    <w:semiHidden/>
    <w:unhideWhenUsed/>
    <w:rsid w:val="00C364FE"/>
    <w:pPr>
      <w:spacing w:line="240" w:lineRule="auto"/>
      <w:ind w:left="720" w:hanging="240"/>
    </w:pPr>
  </w:style>
  <w:style w:type="paragraph" w:styleId="Index4">
    <w:name w:val="index 4"/>
    <w:basedOn w:val="Normal"/>
    <w:next w:val="Normal"/>
    <w:autoRedefine/>
    <w:semiHidden/>
    <w:unhideWhenUsed/>
    <w:rsid w:val="00C364FE"/>
    <w:pPr>
      <w:spacing w:line="240" w:lineRule="auto"/>
      <w:ind w:left="960" w:hanging="240"/>
    </w:pPr>
  </w:style>
  <w:style w:type="paragraph" w:styleId="Index5">
    <w:name w:val="index 5"/>
    <w:basedOn w:val="Normal"/>
    <w:next w:val="Normal"/>
    <w:autoRedefine/>
    <w:semiHidden/>
    <w:unhideWhenUsed/>
    <w:rsid w:val="00C364FE"/>
    <w:pPr>
      <w:spacing w:line="240" w:lineRule="auto"/>
      <w:ind w:left="1200" w:hanging="240"/>
    </w:pPr>
  </w:style>
  <w:style w:type="paragraph" w:styleId="Index6">
    <w:name w:val="index 6"/>
    <w:basedOn w:val="Normal"/>
    <w:next w:val="Normal"/>
    <w:autoRedefine/>
    <w:semiHidden/>
    <w:unhideWhenUsed/>
    <w:rsid w:val="00C364FE"/>
    <w:pPr>
      <w:spacing w:line="240" w:lineRule="auto"/>
      <w:ind w:left="1440" w:hanging="240"/>
    </w:pPr>
  </w:style>
  <w:style w:type="paragraph" w:styleId="Index7">
    <w:name w:val="index 7"/>
    <w:basedOn w:val="Normal"/>
    <w:next w:val="Normal"/>
    <w:autoRedefine/>
    <w:semiHidden/>
    <w:unhideWhenUsed/>
    <w:rsid w:val="00C364FE"/>
    <w:pPr>
      <w:spacing w:line="240" w:lineRule="auto"/>
      <w:ind w:left="1680" w:hanging="240"/>
    </w:pPr>
  </w:style>
  <w:style w:type="paragraph" w:styleId="Index8">
    <w:name w:val="index 8"/>
    <w:basedOn w:val="Normal"/>
    <w:next w:val="Normal"/>
    <w:autoRedefine/>
    <w:semiHidden/>
    <w:unhideWhenUsed/>
    <w:rsid w:val="00C364FE"/>
    <w:pPr>
      <w:spacing w:line="240" w:lineRule="auto"/>
      <w:ind w:left="1920" w:hanging="240"/>
    </w:pPr>
  </w:style>
  <w:style w:type="paragraph" w:styleId="Index9">
    <w:name w:val="index 9"/>
    <w:basedOn w:val="Normal"/>
    <w:next w:val="Normal"/>
    <w:autoRedefine/>
    <w:semiHidden/>
    <w:unhideWhenUsed/>
    <w:rsid w:val="00C364FE"/>
    <w:pPr>
      <w:spacing w:line="240" w:lineRule="auto"/>
      <w:ind w:left="2160" w:hanging="240"/>
    </w:pPr>
  </w:style>
  <w:style w:type="paragraph" w:styleId="IndexHeading">
    <w:name w:val="index heading"/>
    <w:basedOn w:val="Normal"/>
    <w:next w:val="Index1"/>
    <w:semiHidden/>
    <w:unhideWhenUsed/>
    <w:rsid w:val="00C364F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C364FE"/>
    <w:rPr>
      <w:b/>
      <w:bCs/>
      <w:i/>
      <w:iCs/>
      <w:color w:val="5B9BD5" w:themeColor="accent1"/>
    </w:rPr>
  </w:style>
  <w:style w:type="character" w:styleId="IntenseReference">
    <w:name w:val="Intense Reference"/>
    <w:basedOn w:val="DefaultParagraphFont"/>
    <w:uiPriority w:val="32"/>
    <w:qFormat/>
    <w:rsid w:val="00C364FE"/>
    <w:rPr>
      <w:b/>
      <w:bCs/>
      <w:smallCaps/>
      <w:color w:val="ED7D31" w:themeColor="accent2"/>
      <w:spacing w:val="5"/>
      <w:u w:val="single"/>
    </w:rPr>
  </w:style>
  <w:style w:type="paragraph" w:styleId="TOAHeading">
    <w:name w:val="toa heading"/>
    <w:basedOn w:val="Normal"/>
    <w:next w:val="Normal"/>
    <w:semiHidden/>
    <w:unhideWhenUsed/>
    <w:rsid w:val="00C364F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rsid w:val="00C364FE"/>
    <w:pPr>
      <w:ind w:left="283" w:hanging="283"/>
      <w:contextualSpacing/>
    </w:pPr>
  </w:style>
  <w:style w:type="paragraph" w:styleId="List2">
    <w:name w:val="List 2"/>
    <w:basedOn w:val="Normal"/>
    <w:semiHidden/>
    <w:unhideWhenUsed/>
    <w:rsid w:val="00C364FE"/>
    <w:pPr>
      <w:ind w:left="566" w:hanging="283"/>
      <w:contextualSpacing/>
    </w:pPr>
  </w:style>
  <w:style w:type="paragraph" w:styleId="List3">
    <w:name w:val="List 3"/>
    <w:basedOn w:val="Normal"/>
    <w:semiHidden/>
    <w:unhideWhenUsed/>
    <w:rsid w:val="00C364FE"/>
    <w:pPr>
      <w:ind w:left="849" w:hanging="283"/>
      <w:contextualSpacing/>
    </w:pPr>
  </w:style>
  <w:style w:type="paragraph" w:styleId="List4">
    <w:name w:val="List 4"/>
    <w:basedOn w:val="Normal"/>
    <w:semiHidden/>
    <w:unhideWhenUsed/>
    <w:rsid w:val="00C364FE"/>
    <w:pPr>
      <w:ind w:left="1132" w:hanging="283"/>
      <w:contextualSpacing/>
    </w:pPr>
  </w:style>
  <w:style w:type="paragraph" w:styleId="List5">
    <w:name w:val="List 5"/>
    <w:basedOn w:val="Normal"/>
    <w:semiHidden/>
    <w:unhideWhenUsed/>
    <w:rsid w:val="00C364FE"/>
    <w:pPr>
      <w:ind w:left="1415" w:hanging="283"/>
      <w:contextualSpacing/>
    </w:pPr>
  </w:style>
  <w:style w:type="paragraph" w:styleId="TableofFigures">
    <w:name w:val="table of figures"/>
    <w:basedOn w:val="Normal"/>
    <w:next w:val="Normal"/>
    <w:semiHidden/>
    <w:unhideWhenUsed/>
    <w:rsid w:val="00C364FE"/>
  </w:style>
  <w:style w:type="paragraph" w:styleId="ListBullet">
    <w:name w:val="List Bullet"/>
    <w:basedOn w:val="Normal"/>
    <w:semiHidden/>
    <w:unhideWhenUsed/>
    <w:rsid w:val="00C364FE"/>
    <w:pPr>
      <w:numPr>
        <w:numId w:val="4"/>
      </w:numPr>
      <w:contextualSpacing/>
    </w:pPr>
  </w:style>
  <w:style w:type="paragraph" w:styleId="ListBullet2">
    <w:name w:val="List Bullet 2"/>
    <w:basedOn w:val="Normal"/>
    <w:semiHidden/>
    <w:unhideWhenUsed/>
    <w:rsid w:val="00C364FE"/>
    <w:pPr>
      <w:numPr>
        <w:numId w:val="5"/>
      </w:numPr>
      <w:contextualSpacing/>
    </w:pPr>
  </w:style>
  <w:style w:type="paragraph" w:styleId="ListBullet3">
    <w:name w:val="List Bullet 3"/>
    <w:basedOn w:val="Normal"/>
    <w:semiHidden/>
    <w:unhideWhenUsed/>
    <w:rsid w:val="00C364FE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C364FE"/>
    <w:pPr>
      <w:numPr>
        <w:numId w:val="6"/>
      </w:numPr>
      <w:contextualSpacing/>
    </w:pPr>
  </w:style>
  <w:style w:type="paragraph" w:styleId="ListBullet5">
    <w:name w:val="List Bullet 5"/>
    <w:basedOn w:val="Normal"/>
    <w:semiHidden/>
    <w:unhideWhenUsed/>
    <w:rsid w:val="00C364FE"/>
    <w:pPr>
      <w:numPr>
        <w:numId w:val="7"/>
      </w:numPr>
      <w:contextualSpacing/>
    </w:pPr>
  </w:style>
  <w:style w:type="paragraph" w:styleId="ListParagraph">
    <w:name w:val="List Paragraph"/>
    <w:basedOn w:val="Normal"/>
    <w:uiPriority w:val="34"/>
    <w:qFormat/>
    <w:rsid w:val="00C364FE"/>
    <w:pPr>
      <w:ind w:left="720"/>
      <w:contextualSpacing/>
    </w:pPr>
  </w:style>
  <w:style w:type="paragraph" w:styleId="ListNumber">
    <w:name w:val="List Number"/>
    <w:basedOn w:val="Normal"/>
    <w:semiHidden/>
    <w:rsid w:val="00C364FE"/>
    <w:pPr>
      <w:numPr>
        <w:numId w:val="2"/>
      </w:numPr>
      <w:contextualSpacing/>
    </w:pPr>
  </w:style>
  <w:style w:type="paragraph" w:styleId="ListNumber2">
    <w:name w:val="List Number 2"/>
    <w:basedOn w:val="Normal"/>
    <w:semiHidden/>
    <w:unhideWhenUsed/>
    <w:rsid w:val="00C364FE"/>
    <w:pPr>
      <w:numPr>
        <w:numId w:val="8"/>
      </w:numPr>
      <w:contextualSpacing/>
    </w:pPr>
  </w:style>
  <w:style w:type="paragraph" w:styleId="ListNumber3">
    <w:name w:val="List Number 3"/>
    <w:basedOn w:val="Normal"/>
    <w:semiHidden/>
    <w:unhideWhenUsed/>
    <w:rsid w:val="00C364FE"/>
    <w:pPr>
      <w:numPr>
        <w:numId w:val="9"/>
      </w:numPr>
      <w:contextualSpacing/>
    </w:pPr>
  </w:style>
  <w:style w:type="paragraph" w:styleId="ListNumber4">
    <w:name w:val="List Number 4"/>
    <w:basedOn w:val="Normal"/>
    <w:semiHidden/>
    <w:unhideWhenUsed/>
    <w:rsid w:val="00C364FE"/>
    <w:pPr>
      <w:numPr>
        <w:numId w:val="10"/>
      </w:numPr>
      <w:contextualSpacing/>
    </w:pPr>
  </w:style>
  <w:style w:type="paragraph" w:styleId="ListNumber5">
    <w:name w:val="List Number 5"/>
    <w:basedOn w:val="Normal"/>
    <w:semiHidden/>
    <w:unhideWhenUsed/>
    <w:rsid w:val="00C364FE"/>
    <w:pPr>
      <w:numPr>
        <w:numId w:val="11"/>
      </w:numPr>
      <w:contextualSpacing/>
    </w:pPr>
  </w:style>
  <w:style w:type="paragraph" w:styleId="ListContinue">
    <w:name w:val="List Continue"/>
    <w:basedOn w:val="Normal"/>
    <w:semiHidden/>
    <w:unhideWhenUsed/>
    <w:rsid w:val="00C364FE"/>
    <w:pPr>
      <w:spacing w:after="120"/>
      <w:ind w:left="283"/>
      <w:contextualSpacing/>
    </w:pPr>
  </w:style>
  <w:style w:type="paragraph" w:styleId="ListContinue2">
    <w:name w:val="List Continue 2"/>
    <w:basedOn w:val="Normal"/>
    <w:semiHidden/>
    <w:unhideWhenUsed/>
    <w:rsid w:val="00C364FE"/>
    <w:pPr>
      <w:spacing w:after="120"/>
      <w:ind w:left="566"/>
      <w:contextualSpacing/>
    </w:pPr>
  </w:style>
  <w:style w:type="paragraph" w:styleId="ListContinue3">
    <w:name w:val="List Continue 3"/>
    <w:basedOn w:val="Normal"/>
    <w:semiHidden/>
    <w:unhideWhenUsed/>
    <w:rsid w:val="00C364FE"/>
    <w:pPr>
      <w:spacing w:after="120"/>
      <w:ind w:left="849"/>
      <w:contextualSpacing/>
    </w:pPr>
  </w:style>
  <w:style w:type="paragraph" w:styleId="ListContinue4">
    <w:name w:val="List Continue 4"/>
    <w:basedOn w:val="Normal"/>
    <w:semiHidden/>
    <w:unhideWhenUsed/>
    <w:rsid w:val="00C364FE"/>
    <w:pPr>
      <w:spacing w:after="120"/>
      <w:ind w:left="1132"/>
      <w:contextualSpacing/>
    </w:pPr>
  </w:style>
  <w:style w:type="paragraph" w:styleId="ListContinue5">
    <w:name w:val="List Continue 5"/>
    <w:basedOn w:val="Normal"/>
    <w:semiHidden/>
    <w:unhideWhenUsed/>
    <w:rsid w:val="00C364FE"/>
    <w:pPr>
      <w:spacing w:after="120"/>
      <w:ind w:left="1415"/>
      <w:contextualSpacing/>
    </w:pPr>
  </w:style>
  <w:style w:type="paragraph" w:styleId="MacroText">
    <w:name w:val="macro"/>
    <w:link w:val="MacroTextChar"/>
    <w:semiHidden/>
    <w:unhideWhenUsed/>
    <w:rsid w:val="00C364F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tLeast"/>
    </w:pPr>
    <w:rPr>
      <w:rFonts w:ascii="Consolas" w:hAnsi="Consolas" w:cs="Consolas"/>
      <w:sz w:val="24"/>
      <w:szCs w:val="24"/>
      <w:lang w:val="nl-NL"/>
    </w:rPr>
  </w:style>
  <w:style w:type="character" w:customStyle="1" w:styleId="MacroTextChar">
    <w:name w:val="Macro Text Char"/>
    <w:basedOn w:val="DefaultParagraphFont"/>
    <w:link w:val="MacroText"/>
    <w:semiHidden/>
    <w:rsid w:val="00C364FE"/>
    <w:rPr>
      <w:rFonts w:ascii="Consolas" w:hAnsi="Consolas" w:cs="Consolas"/>
      <w:sz w:val="24"/>
      <w:szCs w:val="24"/>
      <w:lang w:val="nl-NL"/>
    </w:rPr>
  </w:style>
  <w:style w:type="character" w:styleId="Emphasis">
    <w:name w:val="Emphasis"/>
    <w:basedOn w:val="DefaultParagraphFont"/>
    <w:qFormat/>
    <w:rsid w:val="00C364F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364FE"/>
    <w:rPr>
      <w:rFonts w:ascii="Times New Roman" w:hAnsi="Times New Roman"/>
    </w:rPr>
  </w:style>
  <w:style w:type="paragraph" w:styleId="NoteHeading">
    <w:name w:val="Note Heading"/>
    <w:basedOn w:val="Normal"/>
    <w:next w:val="Normal"/>
    <w:link w:val="NoteHeadingChar"/>
    <w:semiHidden/>
    <w:unhideWhenUsed/>
    <w:rsid w:val="00C364FE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C364FE"/>
    <w:rPr>
      <w:rFonts w:ascii="Georgia" w:eastAsia="Times New Roman" w:hAnsi="Georgia" w:cs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nhideWhenUsed/>
    <w:qFormat/>
    <w:rsid w:val="00C364F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C364F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CommentText">
    <w:name w:val="annotation text"/>
    <w:basedOn w:val="Normal"/>
    <w:link w:val="CommentTextChar"/>
    <w:unhideWhenUsed/>
    <w:rsid w:val="00C364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364FE"/>
    <w:rPr>
      <w:rFonts w:ascii="Georgia" w:eastAsia="Times New Roman" w:hAnsi="Georgia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364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364FE"/>
    <w:rPr>
      <w:rFonts w:ascii="Georgia" w:eastAsia="Times New Roman" w:hAnsi="Georgia" w:cs="Times New Roman"/>
      <w:b/>
      <w:bCs/>
      <w:sz w:val="20"/>
      <w:szCs w:val="20"/>
      <w:lang w:val="en-US"/>
    </w:rPr>
  </w:style>
  <w:style w:type="paragraph" w:styleId="BodyText">
    <w:name w:val="Body Text"/>
    <w:basedOn w:val="Normal"/>
    <w:link w:val="BodyTextChar"/>
    <w:semiHidden/>
    <w:unhideWhenUsed/>
    <w:rsid w:val="00C364FE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C364FE"/>
    <w:rPr>
      <w:rFonts w:ascii="Georgia" w:eastAsia="Times New Roman" w:hAnsi="Georgia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semiHidden/>
    <w:unhideWhenUsed/>
    <w:rsid w:val="00C364F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C364FE"/>
    <w:rPr>
      <w:rFonts w:ascii="Georgia" w:eastAsia="Times New Roman" w:hAnsi="Georgia" w:cs="Times New Roman"/>
      <w:sz w:val="24"/>
      <w:szCs w:val="24"/>
      <w:lang w:val="en-US"/>
    </w:rPr>
  </w:style>
  <w:style w:type="paragraph" w:styleId="BodyText3">
    <w:name w:val="Body Text 3"/>
    <w:basedOn w:val="Normal"/>
    <w:link w:val="BodyText3Char"/>
    <w:semiHidden/>
    <w:unhideWhenUsed/>
    <w:rsid w:val="00C364F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C364FE"/>
    <w:rPr>
      <w:rFonts w:ascii="Georgia" w:eastAsia="Times New Roman" w:hAnsi="Georgia" w:cs="Times New Roman"/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C364F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C364FE"/>
    <w:rPr>
      <w:rFonts w:ascii="Georgia" w:eastAsia="Times New Roman" w:hAnsi="Georgia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semiHidden/>
    <w:unhideWhenUsed/>
    <w:rsid w:val="00C364F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C364FE"/>
    <w:rPr>
      <w:rFonts w:ascii="Georgia" w:eastAsia="Times New Roman" w:hAnsi="Georgia" w:cs="Times New Roman"/>
      <w:sz w:val="24"/>
      <w:szCs w:val="24"/>
      <w:lang w:val="en-US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C364FE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C364FE"/>
    <w:rPr>
      <w:rFonts w:ascii="Georgia" w:eastAsia="Times New Roman" w:hAnsi="Georgia" w:cs="Times New Roman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semiHidden/>
    <w:unhideWhenUsed/>
    <w:rsid w:val="00C364F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C364FE"/>
    <w:rPr>
      <w:rFonts w:ascii="Georgia" w:eastAsia="Times New Roman" w:hAnsi="Georgia" w:cs="Times New Roman"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"/>
    <w:semiHidden/>
    <w:unhideWhenUsed/>
    <w:rsid w:val="00C364F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C364FE"/>
    <w:rPr>
      <w:rFonts w:ascii="Georgia" w:eastAsia="Times New Roman" w:hAnsi="Georgia" w:cs="Times New Roman"/>
      <w:sz w:val="16"/>
      <w:szCs w:val="16"/>
      <w:lang w:val="en-US"/>
    </w:rPr>
  </w:style>
  <w:style w:type="character" w:styleId="LineNumber">
    <w:name w:val="line number"/>
    <w:basedOn w:val="DefaultParagraphFont"/>
    <w:semiHidden/>
    <w:unhideWhenUsed/>
    <w:rsid w:val="00C364FE"/>
  </w:style>
  <w:style w:type="paragraph" w:styleId="NormalIndent">
    <w:name w:val="Normal Indent"/>
    <w:basedOn w:val="Normal"/>
    <w:semiHidden/>
    <w:unhideWhenUsed/>
    <w:rsid w:val="00C364FE"/>
    <w:pPr>
      <w:ind w:left="708"/>
    </w:pPr>
  </w:style>
  <w:style w:type="character" w:styleId="SubtleEmphasis">
    <w:name w:val="Subtle Emphasis"/>
    <w:basedOn w:val="DefaultParagraphFont"/>
    <w:uiPriority w:val="19"/>
    <w:qFormat/>
    <w:rsid w:val="00C364FE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C364FE"/>
    <w:rPr>
      <w:smallCaps/>
      <w:color w:val="ED7D31" w:themeColor="accent2"/>
      <w:u w:val="single"/>
    </w:rPr>
  </w:style>
  <w:style w:type="character" w:styleId="PlaceholderText">
    <w:name w:val="Placeholder Text"/>
    <w:basedOn w:val="DefaultParagraphFont"/>
    <w:uiPriority w:val="99"/>
    <w:semiHidden/>
    <w:rsid w:val="00C364FE"/>
    <w:rPr>
      <w:color w:val="808080"/>
    </w:rPr>
  </w:style>
  <w:style w:type="paragraph" w:styleId="PlainText">
    <w:name w:val="Plain Text"/>
    <w:basedOn w:val="Normal"/>
    <w:link w:val="PlainTextChar"/>
    <w:semiHidden/>
    <w:unhideWhenUsed/>
    <w:rsid w:val="00C364FE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C364FE"/>
    <w:rPr>
      <w:rFonts w:ascii="Consolas" w:eastAsia="Times New Roman" w:hAnsi="Consolas" w:cs="Consolas"/>
      <w:sz w:val="21"/>
      <w:szCs w:val="21"/>
      <w:lang w:val="en-US"/>
    </w:rPr>
  </w:style>
  <w:style w:type="character" w:styleId="BookTitle">
    <w:name w:val="Book Title"/>
    <w:basedOn w:val="DefaultParagraphFont"/>
    <w:uiPriority w:val="33"/>
    <w:qFormat/>
    <w:rsid w:val="00C364FE"/>
    <w:rPr>
      <w:b/>
      <w:bCs/>
      <w:smallCaps/>
      <w:spacing w:val="5"/>
    </w:rPr>
  </w:style>
  <w:style w:type="character" w:styleId="CommentReference">
    <w:name w:val="annotation reference"/>
    <w:basedOn w:val="DefaultParagraphFont"/>
    <w:semiHidden/>
    <w:unhideWhenUsed/>
    <w:rsid w:val="00C364FE"/>
    <w:rPr>
      <w:sz w:val="16"/>
      <w:szCs w:val="16"/>
    </w:rPr>
  </w:style>
  <w:style w:type="character" w:styleId="Strong">
    <w:name w:val="Strong"/>
    <w:basedOn w:val="DefaultParagraphFont"/>
    <w:uiPriority w:val="22"/>
    <w:qFormat/>
    <w:rsid w:val="00C364FE"/>
    <w:rPr>
      <w:b/>
      <w:bCs/>
    </w:rPr>
  </w:style>
  <w:style w:type="table" w:customStyle="1" w:styleId="ESATable">
    <w:name w:val="ESA Table"/>
    <w:basedOn w:val="TableNormal"/>
    <w:uiPriority w:val="99"/>
    <w:rsid w:val="00C364FE"/>
    <w:pPr>
      <w:spacing w:after="0" w:line="240" w:lineRule="auto"/>
    </w:pPr>
    <w:rPr>
      <w:rFonts w:ascii="Georgia" w:hAnsi="Georgia"/>
      <w:sz w:val="24"/>
      <w:szCs w:val="24"/>
      <w:lang w:val="nl-NL"/>
    </w:rPr>
    <w:tblPr>
      <w:tblInd w:w="68" w:type="dxa"/>
      <w:tblBorders>
        <w:top w:val="single" w:sz="12" w:space="0" w:color="auto"/>
        <w:bottom w:val="single" w:sz="12" w:space="0" w:color="auto"/>
        <w:insideH w:val="single" w:sz="12" w:space="0" w:color="auto"/>
        <w:insideV w:val="single" w:sz="2" w:space="0" w:color="auto"/>
      </w:tblBorders>
      <w:tblCellMar>
        <w:top w:w="40" w:type="dxa"/>
        <w:left w:w="68" w:type="dxa"/>
        <w:bottom w:w="28" w:type="dxa"/>
        <w:right w:w="68" w:type="dxa"/>
      </w:tblCellMar>
    </w:tblPr>
    <w:tblStylePr w:type="firstRow">
      <w:tblPr/>
      <w:tcPr>
        <w:shd w:val="clear" w:color="auto" w:fill="E6E6E6"/>
      </w:tcPr>
    </w:tblStylePr>
    <w:tblStylePr w:type="firstCol">
      <w:tblPr>
        <w:tblCellMar>
          <w:top w:w="40" w:type="dxa"/>
          <w:left w:w="0" w:type="dxa"/>
          <w:bottom w:w="28" w:type="dxa"/>
          <w:right w:w="68" w:type="dxa"/>
        </w:tblCellMar>
      </w:tblPr>
      <w:tcPr>
        <w:tcMar>
          <w:top w:w="40" w:type="dxa"/>
          <w:left w:w="68" w:type="dxa"/>
          <w:bottom w:w="28" w:type="dxa"/>
          <w:right w:w="68" w:type="dxa"/>
        </w:tcMar>
      </w:tcPr>
    </w:tblStylePr>
    <w:tblStylePr w:type="lastCol">
      <w:tblPr>
        <w:tblCellMar>
          <w:top w:w="40" w:type="dxa"/>
          <w:left w:w="68" w:type="dxa"/>
          <w:bottom w:w="28" w:type="dxa"/>
          <w:right w:w="0" w:type="dxa"/>
        </w:tblCellMar>
      </w:tblPr>
      <w:tcPr>
        <w:tcMar>
          <w:top w:w="40" w:type="dxa"/>
          <w:left w:w="68" w:type="dxa"/>
          <w:bottom w:w="28" w:type="dxa"/>
          <w:right w:w="0" w:type="nil"/>
        </w:tcMar>
      </w:tcPr>
    </w:tblStylePr>
  </w:style>
  <w:style w:type="table" w:customStyle="1" w:styleId="Lighttable">
    <w:name w:val="Light table"/>
    <w:basedOn w:val="TableNormal"/>
    <w:uiPriority w:val="99"/>
    <w:rsid w:val="00C364FE"/>
    <w:pPr>
      <w:spacing w:after="0" w:line="240" w:lineRule="auto"/>
    </w:pPr>
    <w:rPr>
      <w:rFonts w:ascii="Georgia" w:hAnsi="Georgia"/>
      <w:sz w:val="24"/>
      <w:szCs w:val="24"/>
      <w:lang w:val="nl-NL"/>
    </w:rPr>
    <w:tblPr>
      <w:tblInd w:w="68" w:type="dxa"/>
      <w:tblBorders>
        <w:insideH w:val="single" w:sz="2" w:space="0" w:color="auto"/>
      </w:tblBorders>
      <w:tblCellMar>
        <w:top w:w="40" w:type="dxa"/>
        <w:left w:w="68" w:type="dxa"/>
        <w:bottom w:w="28" w:type="dxa"/>
        <w:right w:w="68" w:type="dxa"/>
      </w:tblCellMar>
    </w:tblPr>
    <w:tblStylePr w:type="firstCol">
      <w:tblPr>
        <w:tblCellMar>
          <w:top w:w="40" w:type="dxa"/>
          <w:left w:w="68" w:type="dxa"/>
          <w:bottom w:w="28" w:type="dxa"/>
          <w:right w:w="68" w:type="dxa"/>
        </w:tblCellMar>
      </w:tblPr>
    </w:tblStylePr>
    <w:tblStylePr w:type="lastCol">
      <w:tblPr>
        <w:tblCellMar>
          <w:top w:w="40" w:type="dxa"/>
          <w:left w:w="68" w:type="dxa"/>
          <w:bottom w:w="28" w:type="dxa"/>
          <w:right w:w="68" w:type="dxa"/>
        </w:tblCellMar>
      </w:tblPr>
    </w:tblStylePr>
  </w:style>
  <w:style w:type="table" w:customStyle="1" w:styleId="NogridTable">
    <w:name w:val="No grid Table"/>
    <w:basedOn w:val="TableNormal"/>
    <w:uiPriority w:val="99"/>
    <w:rsid w:val="00C364FE"/>
    <w:pPr>
      <w:spacing w:after="0" w:line="240" w:lineRule="atLeast"/>
    </w:pPr>
    <w:rPr>
      <w:rFonts w:ascii="Georgia" w:hAnsi="Georgia"/>
      <w:sz w:val="24"/>
      <w:szCs w:val="24"/>
      <w:lang w:val="nl-NL"/>
    </w:rPr>
    <w:tblPr>
      <w:tblInd w:w="68" w:type="dxa"/>
      <w:tblCellMar>
        <w:top w:w="40" w:type="dxa"/>
        <w:left w:w="68" w:type="dxa"/>
        <w:bottom w:w="28" w:type="dxa"/>
        <w:right w:w="68" w:type="dxa"/>
      </w:tblCellMar>
    </w:tblPr>
    <w:tblStylePr w:type="firstCol">
      <w:tblPr/>
      <w:tcPr>
        <w:tcMar>
          <w:top w:w="40" w:type="dxa"/>
          <w:left w:w="0" w:type="nil"/>
          <w:bottom w:w="28" w:type="dxa"/>
          <w:right w:w="68" w:type="dxa"/>
        </w:tcMar>
      </w:tcPr>
    </w:tblStylePr>
    <w:tblStylePr w:type="lastCol">
      <w:tblPr/>
      <w:tcPr>
        <w:tcMar>
          <w:top w:w="40" w:type="dxa"/>
          <w:left w:w="68" w:type="dxa"/>
          <w:bottom w:w="28" w:type="dxa"/>
          <w:right w:w="0" w:type="nil"/>
        </w:tcMar>
      </w:tcPr>
    </w:tblStylePr>
  </w:style>
  <w:style w:type="paragraph" w:styleId="Revision">
    <w:name w:val="Revision"/>
    <w:hidden/>
    <w:uiPriority w:val="99"/>
    <w:semiHidden/>
    <w:rsid w:val="00C364FE"/>
    <w:pPr>
      <w:spacing w:after="0" w:line="240" w:lineRule="auto"/>
    </w:pPr>
    <w:rPr>
      <w:rFonts w:ascii="Georgia" w:eastAsia="Times New Roman" w:hAnsi="Georgia" w:cs="Times New Roman"/>
      <w:sz w:val="24"/>
      <w:szCs w:val="24"/>
      <w:lang w:val="en-US"/>
    </w:rPr>
  </w:style>
  <w:style w:type="character" w:customStyle="1" w:styleId="BodytextJustifiedChar">
    <w:name w:val="Body text Justified Char"/>
    <w:link w:val="BodytextJustified"/>
    <w:rsid w:val="00C364FE"/>
    <w:rPr>
      <w:rFonts w:ascii="Georgia" w:eastAsia="Times New Roman" w:hAnsi="Georgia" w:cs="Times New Roman"/>
      <w:sz w:val="24"/>
      <w:szCs w:val="20"/>
      <w:lang w:val="en-US"/>
    </w:rPr>
  </w:style>
  <w:style w:type="paragraph" w:customStyle="1" w:styleId="Instruction">
    <w:name w:val="Instruction"/>
    <w:basedOn w:val="Normal"/>
    <w:link w:val="InstructionChar"/>
    <w:qFormat/>
    <w:rsid w:val="00C364FE"/>
    <w:pPr>
      <w:spacing w:before="40" w:after="120"/>
      <w:jc w:val="center"/>
    </w:pPr>
    <w:rPr>
      <w:i/>
      <w:color w:val="0070C0"/>
      <w:sz w:val="20"/>
      <w:lang w:val="en-GB"/>
    </w:rPr>
  </w:style>
  <w:style w:type="character" w:customStyle="1" w:styleId="InstructionChar">
    <w:name w:val="Instruction Char"/>
    <w:basedOn w:val="DefaultParagraphFont"/>
    <w:link w:val="Instruction"/>
    <w:rsid w:val="00C364FE"/>
    <w:rPr>
      <w:rFonts w:ascii="Georgia" w:eastAsia="Times New Roman" w:hAnsi="Georgia" w:cs="Times New Roman"/>
      <w:i/>
      <w:color w:val="0070C0"/>
      <w:sz w:val="20"/>
      <w:szCs w:val="24"/>
    </w:rPr>
  </w:style>
  <w:style w:type="character" w:customStyle="1" w:styleId="CaptionChar">
    <w:name w:val="Caption Char"/>
    <w:aliases w:val="c Char,topic Char,ASSET_caption Char,Label1 Char,ASSET_caption1 Char,topic1 Char,c1 Char,Label2 Char,ASSET_caption2 Char,topic2 Char,c2 Char,Label11 Char,ASSET_caption11 Char,topic11 Char,c11 Char,Figure No Char,c3 Char,topic3 Char,c12 Char"/>
    <w:link w:val="Caption"/>
    <w:uiPriority w:val="35"/>
    <w:rsid w:val="005B33D7"/>
    <w:rPr>
      <w:rFonts w:ascii="Georgia" w:eastAsia="Times New Roman" w:hAnsi="Georgia" w:cs="Times New Roman"/>
      <w:b/>
      <w:bCs/>
      <w:color w:val="5B9BD5" w:themeColor="accent1"/>
      <w:sz w:val="18"/>
      <w:szCs w:val="18"/>
      <w:lang w:val="en-US"/>
    </w:rPr>
  </w:style>
  <w:style w:type="paragraph" w:customStyle="1" w:styleId="Testo">
    <w:name w:val="Testo"/>
    <w:basedOn w:val="Normal"/>
    <w:rsid w:val="005B33D7"/>
    <w:pPr>
      <w:spacing w:line="320" w:lineRule="atLeast"/>
      <w:jc w:val="both"/>
    </w:pPr>
    <w:rPr>
      <w:rFonts w:ascii="Times New Roman" w:hAnsi="Times New Roman"/>
      <w:noProof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E8338-52E5-45E4-B383-B6F048CCC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745</Words>
  <Characters>3928</Characters>
  <Application>Microsoft Office Word</Application>
  <DocSecurity>0</DocSecurity>
  <Lines>196</Lines>
  <Paragraphs>97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/>
      <vt:lpstr>Introduction</vt:lpstr>
      <vt:lpstr>Background and project objectives</vt:lpstr>
      <vt:lpstr>Service(s) developed and users and customers</vt:lpstr>
      <vt:lpstr>Preparation, execution and outcomes of the Pilot stage</vt:lpstr>
      <vt:lpstr>Preliminary strategy for the commercial roll-out </vt:lpstr>
      <vt:lpstr>conclusions</vt:lpstr>
    </vt:vector>
  </TitlesOfParts>
  <Company>ESA</Company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Feliciani</dc:creator>
  <cp:keywords/>
  <dc:description/>
  <cp:lastModifiedBy>Francesco Feliciani</cp:lastModifiedBy>
  <cp:revision>5</cp:revision>
  <dcterms:created xsi:type="dcterms:W3CDTF">2018-01-04T08:21:00Z</dcterms:created>
  <dcterms:modified xsi:type="dcterms:W3CDTF">2018-01-04T08:31:00Z</dcterms:modified>
</cp:coreProperties>
</file>